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2FD5" w14:textId="39407D04" w:rsidR="00166ACE" w:rsidRDefault="00160DBB" w:rsidP="00675AE8">
      <w:pPr>
        <w:jc w:val="center"/>
        <w:rPr>
          <w:b/>
          <w:sz w:val="28"/>
          <w:szCs w:val="28"/>
        </w:rPr>
      </w:pPr>
      <w:r w:rsidRPr="00D86ADB">
        <w:rPr>
          <w:b/>
          <w:sz w:val="28"/>
          <w:szCs w:val="28"/>
        </w:rPr>
        <w:t xml:space="preserve">Template: Governance Arrangements between GDOC and </w:t>
      </w:r>
      <w:r w:rsidR="00D7282F">
        <w:rPr>
          <w:b/>
          <w:sz w:val="28"/>
          <w:szCs w:val="28"/>
        </w:rPr>
        <w:t>Cluster</w:t>
      </w:r>
      <w:r w:rsidRPr="00D86ADB">
        <w:rPr>
          <w:b/>
          <w:sz w:val="28"/>
          <w:szCs w:val="28"/>
        </w:rPr>
        <w:t xml:space="preserve"> XXXX</w:t>
      </w:r>
      <w:r w:rsidR="00E70371">
        <w:rPr>
          <w:b/>
          <w:sz w:val="28"/>
          <w:szCs w:val="28"/>
        </w:rPr>
        <w:t xml:space="preserve"> </w:t>
      </w:r>
      <w:r w:rsidR="00675AE8">
        <w:rPr>
          <w:b/>
          <w:sz w:val="28"/>
          <w:szCs w:val="28"/>
        </w:rPr>
        <w:t>for Employees</w:t>
      </w:r>
    </w:p>
    <w:p w14:paraId="7D7C4410" w14:textId="77777777" w:rsidR="00675AE8" w:rsidRDefault="00675AE8" w:rsidP="00675AE8">
      <w:pPr>
        <w:jc w:val="both"/>
        <w:rPr>
          <w:b/>
          <w:sz w:val="28"/>
          <w:szCs w:val="28"/>
        </w:rPr>
      </w:pPr>
    </w:p>
    <w:p w14:paraId="16516857" w14:textId="77777777" w:rsidR="00675AE8" w:rsidRDefault="00675AE8" w:rsidP="00675AE8">
      <w:pPr>
        <w:jc w:val="both"/>
        <w:rPr>
          <w:b/>
          <w:sz w:val="28"/>
          <w:szCs w:val="28"/>
        </w:rPr>
      </w:pPr>
    </w:p>
    <w:p w14:paraId="344E06A7" w14:textId="2EC2AD3A" w:rsidR="00675AE8" w:rsidRPr="00675AE8" w:rsidRDefault="00675AE8" w:rsidP="00675AE8">
      <w:pPr>
        <w:pStyle w:val="ListParagraph"/>
        <w:ind w:left="0"/>
        <w:jc w:val="both"/>
      </w:pPr>
      <w:r w:rsidRPr="00675AE8">
        <w:t xml:space="preserve">Employee Name: </w:t>
      </w:r>
      <w:r w:rsidRPr="00675AE8">
        <w:tab/>
      </w:r>
      <w:r w:rsidRPr="00675AE8">
        <w:tab/>
        <w:t>________________________________________________</w:t>
      </w:r>
    </w:p>
    <w:p w14:paraId="30620AE9" w14:textId="77777777" w:rsidR="00675AE8" w:rsidRPr="00675AE8" w:rsidRDefault="00675AE8" w:rsidP="00675AE8">
      <w:pPr>
        <w:pStyle w:val="ListParagraph"/>
        <w:ind w:left="0"/>
        <w:jc w:val="both"/>
      </w:pPr>
    </w:p>
    <w:p w14:paraId="52440A68" w14:textId="75FA4FD8" w:rsidR="00675AE8" w:rsidRPr="00675AE8" w:rsidRDefault="00675AE8" w:rsidP="00675AE8">
      <w:pPr>
        <w:pStyle w:val="ListParagraph"/>
        <w:ind w:left="0"/>
        <w:jc w:val="both"/>
      </w:pPr>
      <w:r w:rsidRPr="00675AE8">
        <w:t xml:space="preserve">Date of employment: </w:t>
      </w:r>
      <w:r w:rsidRPr="00675AE8">
        <w:tab/>
        <w:t>________________________________________________</w:t>
      </w:r>
    </w:p>
    <w:p w14:paraId="4C1C9604" w14:textId="77777777" w:rsidR="00675AE8" w:rsidRPr="00D86ADB" w:rsidRDefault="00675AE8" w:rsidP="00675AE8">
      <w:pPr>
        <w:jc w:val="both"/>
        <w:rPr>
          <w:b/>
          <w:sz w:val="28"/>
          <w:szCs w:val="28"/>
        </w:rPr>
      </w:pPr>
    </w:p>
    <w:p w14:paraId="2F09B620" w14:textId="77777777" w:rsidR="00160DBB" w:rsidRDefault="00160DBB" w:rsidP="00675AE8">
      <w:pPr>
        <w:jc w:val="both"/>
      </w:pPr>
      <w:bookmarkStart w:id="0" w:name="_GoBack"/>
    </w:p>
    <w:bookmarkEnd w:id="0"/>
    <w:p w14:paraId="229CC8DC" w14:textId="77777777" w:rsidR="00160DBB" w:rsidRPr="00D86ADB" w:rsidRDefault="00160DBB" w:rsidP="00675AE8">
      <w:pPr>
        <w:jc w:val="both"/>
        <w:rPr>
          <w:b/>
          <w:u w:val="single"/>
        </w:rPr>
      </w:pPr>
      <w:r w:rsidRPr="00D86ADB">
        <w:rPr>
          <w:b/>
          <w:u w:val="single"/>
        </w:rPr>
        <w:t>Background</w:t>
      </w:r>
    </w:p>
    <w:p w14:paraId="73D27497" w14:textId="77777777" w:rsidR="00786350" w:rsidRDefault="00786350" w:rsidP="00675AE8">
      <w:pPr>
        <w:jc w:val="both"/>
      </w:pPr>
    </w:p>
    <w:p w14:paraId="1D5568FA" w14:textId="41A1934A" w:rsidR="00E70371" w:rsidRDefault="00160DBB" w:rsidP="00675AE8">
      <w:pPr>
        <w:jc w:val="both"/>
      </w:pPr>
      <w:r>
        <w:t xml:space="preserve">GDOC and </w:t>
      </w:r>
      <w:r w:rsidR="00D7282F">
        <w:t>Cluster</w:t>
      </w:r>
      <w:r>
        <w:t xml:space="preserve"> XXXX have agreed to work together on the following projec</w:t>
      </w:r>
      <w:r w:rsidR="00E70371">
        <w:t xml:space="preserve">t: </w:t>
      </w:r>
    </w:p>
    <w:p w14:paraId="1F411E4E" w14:textId="77777777" w:rsidR="00E70371" w:rsidRDefault="00E70371" w:rsidP="00675AE8">
      <w:pPr>
        <w:jc w:val="both"/>
      </w:pPr>
    </w:p>
    <w:p w14:paraId="6BCFA86F" w14:textId="70A90566" w:rsidR="00160DBB" w:rsidRDefault="00E70371" w:rsidP="00675AE8">
      <w:pPr>
        <w:jc w:val="both"/>
      </w:pPr>
      <w:r>
        <w:t>___________________________,</w:t>
      </w:r>
    </w:p>
    <w:p w14:paraId="187D939A" w14:textId="77777777" w:rsidR="00160DBB" w:rsidRDefault="00160DBB" w:rsidP="00675AE8">
      <w:pPr>
        <w:jc w:val="both"/>
      </w:pPr>
    </w:p>
    <w:p w14:paraId="2494365E" w14:textId="77777777" w:rsidR="00160DBB" w:rsidRDefault="00160DBB" w:rsidP="00675AE8">
      <w:pPr>
        <w:pStyle w:val="ListParagraph"/>
        <w:ind w:left="0"/>
        <w:jc w:val="both"/>
      </w:pPr>
      <w:r>
        <w:t xml:space="preserve">Safe, high quality care for patients will be the project’s priority.   This template sets out the governance arrangements for joint working, ensuring that accountability and reporting arrangements are clear to all those involved.  </w:t>
      </w:r>
    </w:p>
    <w:p w14:paraId="64F66932" w14:textId="77777777" w:rsidR="00160DBB" w:rsidRDefault="00160DBB" w:rsidP="00675AE8">
      <w:pPr>
        <w:pStyle w:val="ListParagraph"/>
        <w:ind w:left="0"/>
        <w:jc w:val="both"/>
      </w:pPr>
    </w:p>
    <w:p w14:paraId="5C2E9414" w14:textId="522EB632" w:rsidR="00160DBB" w:rsidRDefault="00160DBB" w:rsidP="00675AE8">
      <w:pPr>
        <w:pStyle w:val="ListParagraph"/>
        <w:ind w:left="0"/>
        <w:jc w:val="both"/>
      </w:pPr>
      <w:r>
        <w:t xml:space="preserve">This document should be read in conjunction with </w:t>
      </w:r>
      <w:proofErr w:type="gramStart"/>
      <w:r>
        <w:t xml:space="preserve">the [contract between CCG &amp; </w:t>
      </w:r>
      <w:r w:rsidR="00D7282F">
        <w:t>cluster</w:t>
      </w:r>
      <w:r>
        <w:t>] and</w:t>
      </w:r>
      <w:proofErr w:type="gramEnd"/>
      <w:r>
        <w:t xml:space="preserve"> [contract between GDOC &amp; </w:t>
      </w:r>
      <w:r w:rsidR="00D7282F">
        <w:t>Cluster</w:t>
      </w:r>
      <w:r>
        <w:t>].</w:t>
      </w:r>
    </w:p>
    <w:p w14:paraId="01F3B935" w14:textId="77777777" w:rsidR="00160DBB" w:rsidRDefault="00160DBB" w:rsidP="00675AE8">
      <w:pPr>
        <w:pStyle w:val="ListParagraph"/>
        <w:ind w:left="0"/>
        <w:jc w:val="both"/>
      </w:pPr>
    </w:p>
    <w:p w14:paraId="7E14D5FB" w14:textId="77777777" w:rsidR="00160DBB" w:rsidRDefault="00160DBB" w:rsidP="00675AE8">
      <w:pPr>
        <w:pStyle w:val="ListParagraph"/>
        <w:ind w:left="0"/>
        <w:jc w:val="both"/>
      </w:pPr>
      <w:r>
        <w:t>The</w:t>
      </w:r>
      <w:r w:rsidR="00786350">
        <w:t xml:space="preserve"> Project Le</w:t>
      </w:r>
      <w:r>
        <w:t>ads for the project are:</w:t>
      </w:r>
    </w:p>
    <w:p w14:paraId="0061F314" w14:textId="77777777" w:rsidR="00160DBB" w:rsidRDefault="00160DBB" w:rsidP="00675AE8">
      <w:pPr>
        <w:pStyle w:val="ListParagraph"/>
        <w:ind w:left="0"/>
        <w:jc w:val="both"/>
      </w:pPr>
    </w:p>
    <w:p w14:paraId="48B6F83E" w14:textId="4471CBB0" w:rsidR="00160DBB" w:rsidRDefault="00160DBB" w:rsidP="00675AE8">
      <w:pPr>
        <w:pStyle w:val="ListParagraph"/>
        <w:numPr>
          <w:ilvl w:val="0"/>
          <w:numId w:val="2"/>
        </w:numPr>
        <w:jc w:val="both"/>
      </w:pPr>
      <w:r>
        <w:t>___________________________________ [</w:t>
      </w:r>
      <w:r w:rsidR="00D7282F">
        <w:t>Cluster</w:t>
      </w:r>
      <w:r>
        <w:t>]</w:t>
      </w:r>
    </w:p>
    <w:p w14:paraId="2E5E4249" w14:textId="77777777" w:rsidR="00160DBB" w:rsidRDefault="00160DBB" w:rsidP="00675AE8">
      <w:pPr>
        <w:pStyle w:val="ListParagraph"/>
        <w:jc w:val="both"/>
      </w:pPr>
    </w:p>
    <w:p w14:paraId="7121B1A0" w14:textId="77777777" w:rsidR="00160DBB" w:rsidRDefault="00160DBB" w:rsidP="00675AE8">
      <w:pPr>
        <w:pStyle w:val="ListParagraph"/>
        <w:numPr>
          <w:ilvl w:val="0"/>
          <w:numId w:val="2"/>
        </w:numPr>
        <w:jc w:val="both"/>
      </w:pPr>
      <w:r>
        <w:t>___________________________________ [GDOC]</w:t>
      </w:r>
    </w:p>
    <w:p w14:paraId="14701AAA" w14:textId="77777777" w:rsidR="00E70371" w:rsidRDefault="00E70371" w:rsidP="00675AE8">
      <w:pPr>
        <w:jc w:val="both"/>
      </w:pPr>
    </w:p>
    <w:p w14:paraId="203460BE" w14:textId="5985ADD1" w:rsidR="00E70371" w:rsidRDefault="00E70371" w:rsidP="00675AE8">
      <w:pPr>
        <w:pStyle w:val="ListParagraph"/>
        <w:numPr>
          <w:ilvl w:val="0"/>
          <w:numId w:val="2"/>
        </w:numPr>
        <w:jc w:val="both"/>
      </w:pPr>
      <w:r>
        <w:t>___________________________________ [CCG] (where applicable)</w:t>
      </w:r>
    </w:p>
    <w:p w14:paraId="64EFCD62" w14:textId="77777777" w:rsidR="00253944" w:rsidRDefault="00253944" w:rsidP="00675AE8">
      <w:pPr>
        <w:jc w:val="both"/>
      </w:pPr>
    </w:p>
    <w:p w14:paraId="33692CFE" w14:textId="12D2A450" w:rsidR="00253944" w:rsidRDefault="00253944" w:rsidP="00675AE8">
      <w:pPr>
        <w:jc w:val="both"/>
      </w:pPr>
      <w:r>
        <w:t xml:space="preserve">The site managers [practice managers if GP practices] for the premises at which the employee will work are: </w:t>
      </w:r>
    </w:p>
    <w:p w14:paraId="21711FC0" w14:textId="77777777" w:rsidR="00675AE8" w:rsidRDefault="00675AE8" w:rsidP="00675AE8">
      <w:pPr>
        <w:jc w:val="both"/>
      </w:pPr>
    </w:p>
    <w:p w14:paraId="0A071545" w14:textId="025C61D8" w:rsidR="00675AE8" w:rsidRDefault="00675AE8" w:rsidP="00675AE8">
      <w:pPr>
        <w:pStyle w:val="ListParagraph"/>
        <w:numPr>
          <w:ilvl w:val="0"/>
          <w:numId w:val="2"/>
        </w:numPr>
        <w:jc w:val="both"/>
      </w:pPr>
      <w:r>
        <w:t>___________________________________ [</w:t>
      </w:r>
      <w:r w:rsidR="00D7282F">
        <w:t>Cluster</w:t>
      </w:r>
      <w:r>
        <w:t>]</w:t>
      </w:r>
    </w:p>
    <w:p w14:paraId="4CC7A4E0" w14:textId="77777777" w:rsidR="00675AE8" w:rsidRDefault="00675AE8" w:rsidP="00675AE8">
      <w:pPr>
        <w:pStyle w:val="ListParagraph"/>
        <w:jc w:val="both"/>
      </w:pPr>
    </w:p>
    <w:p w14:paraId="220CF0AE" w14:textId="77777777" w:rsidR="00675AE8" w:rsidRDefault="00675AE8" w:rsidP="00675AE8">
      <w:pPr>
        <w:pStyle w:val="ListParagraph"/>
        <w:numPr>
          <w:ilvl w:val="0"/>
          <w:numId w:val="2"/>
        </w:numPr>
        <w:jc w:val="both"/>
      </w:pPr>
      <w:r>
        <w:t>___________________________________ [GDOC]</w:t>
      </w:r>
    </w:p>
    <w:p w14:paraId="657A0BBD" w14:textId="77777777" w:rsidR="00675AE8" w:rsidRDefault="00675AE8" w:rsidP="00675AE8">
      <w:pPr>
        <w:jc w:val="both"/>
      </w:pPr>
    </w:p>
    <w:p w14:paraId="16214B46" w14:textId="77777777" w:rsidR="00675AE8" w:rsidRDefault="00675AE8" w:rsidP="00675AE8">
      <w:pPr>
        <w:pStyle w:val="ListParagraph"/>
        <w:numPr>
          <w:ilvl w:val="0"/>
          <w:numId w:val="2"/>
        </w:numPr>
        <w:jc w:val="both"/>
      </w:pPr>
      <w:r>
        <w:t>___________________________________ [CCG] (where applicable)</w:t>
      </w:r>
    </w:p>
    <w:p w14:paraId="0BDBCAFD" w14:textId="77777777" w:rsidR="00675AE8" w:rsidRDefault="00675AE8" w:rsidP="00675AE8">
      <w:pPr>
        <w:jc w:val="both"/>
      </w:pPr>
    </w:p>
    <w:p w14:paraId="35F64AFC" w14:textId="77777777" w:rsidR="00253944" w:rsidRDefault="00253944" w:rsidP="00675AE8">
      <w:pPr>
        <w:jc w:val="both"/>
      </w:pPr>
    </w:p>
    <w:p w14:paraId="44A768AF" w14:textId="77777777" w:rsidR="00253944" w:rsidRDefault="00253944" w:rsidP="00675AE8">
      <w:pPr>
        <w:jc w:val="both"/>
      </w:pPr>
    </w:p>
    <w:p w14:paraId="34A82F6D" w14:textId="77777777" w:rsidR="00160DBB" w:rsidRDefault="00160DBB" w:rsidP="00675AE8">
      <w:pPr>
        <w:pStyle w:val="ListParagraph"/>
        <w:ind w:left="0"/>
        <w:jc w:val="both"/>
      </w:pPr>
    </w:p>
    <w:p w14:paraId="33303C72" w14:textId="77777777" w:rsidR="00160DBB" w:rsidRDefault="00160DBB" w:rsidP="00675AE8">
      <w:pPr>
        <w:pStyle w:val="ListParagraph"/>
        <w:ind w:left="0"/>
        <w:jc w:val="both"/>
      </w:pPr>
    </w:p>
    <w:p w14:paraId="234C0A48" w14:textId="77777777" w:rsidR="00675AE8" w:rsidRDefault="00675AE8" w:rsidP="00675AE8">
      <w:pPr>
        <w:pStyle w:val="ListParagraph"/>
        <w:ind w:left="0"/>
        <w:jc w:val="both"/>
        <w:rPr>
          <w:b/>
          <w:u w:val="single"/>
        </w:rPr>
      </w:pPr>
    </w:p>
    <w:p w14:paraId="3733385C" w14:textId="77777777" w:rsidR="00675AE8" w:rsidRDefault="00675AE8" w:rsidP="00675AE8">
      <w:pPr>
        <w:pStyle w:val="ListParagraph"/>
        <w:ind w:left="0"/>
        <w:jc w:val="both"/>
        <w:rPr>
          <w:b/>
          <w:u w:val="single"/>
        </w:rPr>
      </w:pPr>
    </w:p>
    <w:p w14:paraId="4305F0D9" w14:textId="77777777" w:rsidR="00675AE8" w:rsidRDefault="00675AE8" w:rsidP="00675AE8">
      <w:pPr>
        <w:pStyle w:val="ListParagraph"/>
        <w:ind w:left="0"/>
        <w:jc w:val="both"/>
        <w:rPr>
          <w:b/>
          <w:u w:val="single"/>
        </w:rPr>
      </w:pPr>
    </w:p>
    <w:p w14:paraId="55F57CFD" w14:textId="77777777" w:rsidR="00675AE8" w:rsidRDefault="00675AE8" w:rsidP="00675AE8">
      <w:pPr>
        <w:pStyle w:val="ListParagraph"/>
        <w:ind w:left="0"/>
        <w:jc w:val="both"/>
        <w:rPr>
          <w:b/>
          <w:u w:val="single"/>
        </w:rPr>
      </w:pPr>
    </w:p>
    <w:p w14:paraId="45C8CCAD" w14:textId="77777777" w:rsidR="00675AE8" w:rsidRDefault="00675AE8" w:rsidP="00675AE8">
      <w:pPr>
        <w:pStyle w:val="ListParagraph"/>
        <w:ind w:left="0"/>
        <w:jc w:val="both"/>
        <w:rPr>
          <w:b/>
          <w:u w:val="single"/>
        </w:rPr>
      </w:pPr>
    </w:p>
    <w:p w14:paraId="2F3878D4" w14:textId="2E29A78A" w:rsidR="00160DBB" w:rsidRPr="001E41A5" w:rsidRDefault="00160DBB" w:rsidP="00675AE8">
      <w:pPr>
        <w:pStyle w:val="ListParagraph"/>
        <w:ind w:left="0"/>
        <w:jc w:val="both"/>
        <w:rPr>
          <w:b/>
          <w:u w:val="single"/>
        </w:rPr>
      </w:pPr>
      <w:r w:rsidRPr="00D86ADB">
        <w:rPr>
          <w:b/>
          <w:u w:val="single"/>
        </w:rPr>
        <w:lastRenderedPageBreak/>
        <w:t>Governance Arrangements</w:t>
      </w:r>
    </w:p>
    <w:p w14:paraId="248026BF" w14:textId="77777777" w:rsidR="00160DBB" w:rsidRDefault="00160DBB" w:rsidP="00675AE8">
      <w:pPr>
        <w:pStyle w:val="ListParagraph"/>
        <w:ind w:left="0"/>
        <w:jc w:val="both"/>
      </w:pPr>
    </w:p>
    <w:p w14:paraId="635B3D09" w14:textId="77777777" w:rsidR="00160DBB" w:rsidRPr="008570A3" w:rsidRDefault="00160DBB" w:rsidP="00675AE8">
      <w:pPr>
        <w:pStyle w:val="ListParagraph"/>
        <w:ind w:left="0"/>
        <w:jc w:val="both"/>
        <w:rPr>
          <w:u w:val="single"/>
        </w:rPr>
      </w:pPr>
      <w:r w:rsidRPr="008570A3">
        <w:rPr>
          <w:u w:val="single"/>
        </w:rPr>
        <w:t>Premises</w:t>
      </w:r>
    </w:p>
    <w:p w14:paraId="3E415F55" w14:textId="77777777" w:rsidR="00D10343" w:rsidRDefault="00D10343" w:rsidP="00675AE8">
      <w:pPr>
        <w:pStyle w:val="ListParagraph"/>
        <w:ind w:left="0"/>
        <w:jc w:val="both"/>
      </w:pPr>
    </w:p>
    <w:p w14:paraId="6CF30A48" w14:textId="77777777" w:rsidR="00D10343" w:rsidRDefault="00D10343" w:rsidP="00675AE8">
      <w:pPr>
        <w:pStyle w:val="ListParagraph"/>
        <w:ind w:left="0"/>
        <w:jc w:val="both"/>
      </w:pPr>
      <w:r>
        <w:t xml:space="preserve">GDOC will ensure that all its premises used for the purposes of the project are maintained to CQC standards and in compliance with relevant legislation and regulations, for example the </w:t>
      </w:r>
      <w:r w:rsidRPr="00D10343">
        <w:rPr>
          <w:lang w:val="en-US"/>
        </w:rPr>
        <w:t xml:space="preserve">Health and Safety at Work </w:t>
      </w:r>
      <w:proofErr w:type="spellStart"/>
      <w:r w:rsidRPr="00D10343">
        <w:rPr>
          <w:lang w:val="en-US"/>
        </w:rPr>
        <w:t>etc</w:t>
      </w:r>
      <w:proofErr w:type="spellEnd"/>
      <w:r w:rsidRPr="00D10343">
        <w:rPr>
          <w:lang w:val="en-US"/>
        </w:rPr>
        <w:t xml:space="preserve"> Act 1974</w:t>
      </w:r>
      <w:r>
        <w:t>.</w:t>
      </w:r>
    </w:p>
    <w:p w14:paraId="42DE5428" w14:textId="77777777" w:rsidR="00D10343" w:rsidRDefault="00D10343" w:rsidP="00675AE8">
      <w:pPr>
        <w:pStyle w:val="ListParagraph"/>
        <w:ind w:left="0"/>
        <w:jc w:val="both"/>
      </w:pPr>
    </w:p>
    <w:p w14:paraId="664F60DD" w14:textId="19E4D873" w:rsidR="00D10343" w:rsidRDefault="00D10343" w:rsidP="00675AE8">
      <w:pPr>
        <w:pStyle w:val="ListParagraph"/>
        <w:ind w:left="0"/>
        <w:jc w:val="both"/>
      </w:pPr>
      <w:r>
        <w:t xml:space="preserve">The </w:t>
      </w:r>
      <w:r w:rsidR="00675AE8">
        <w:t>site managers</w:t>
      </w:r>
      <w:r w:rsidR="00786350">
        <w:t xml:space="preserve"> will ensure that all </w:t>
      </w:r>
      <w:r w:rsidR="00D7282F">
        <w:t>cluster</w:t>
      </w:r>
      <w:r w:rsidR="00786350">
        <w:t xml:space="preserve"> </w:t>
      </w:r>
      <w:r>
        <w:t xml:space="preserve">premises used for the purposes of the project are maintained to CQC standards and in compliance with relevant legislation and regulations, for example the </w:t>
      </w:r>
      <w:r w:rsidRPr="00D10343">
        <w:rPr>
          <w:lang w:val="en-US"/>
        </w:rPr>
        <w:t xml:space="preserve">Health and Safety at Work </w:t>
      </w:r>
      <w:proofErr w:type="spellStart"/>
      <w:r w:rsidRPr="00D10343">
        <w:rPr>
          <w:lang w:val="en-US"/>
        </w:rPr>
        <w:t>etc</w:t>
      </w:r>
      <w:proofErr w:type="spellEnd"/>
      <w:r w:rsidRPr="00D10343">
        <w:rPr>
          <w:lang w:val="en-US"/>
        </w:rPr>
        <w:t xml:space="preserve"> Act 1974</w:t>
      </w:r>
      <w:r>
        <w:t xml:space="preserve">. </w:t>
      </w:r>
    </w:p>
    <w:p w14:paraId="0E43F26D" w14:textId="77777777" w:rsidR="00D10343" w:rsidRDefault="00D10343" w:rsidP="00675AE8">
      <w:pPr>
        <w:pStyle w:val="ListParagraph"/>
        <w:ind w:left="0"/>
        <w:jc w:val="both"/>
      </w:pPr>
    </w:p>
    <w:p w14:paraId="5FB807E7" w14:textId="77777777" w:rsidR="00D10343" w:rsidRPr="008570A3" w:rsidRDefault="00D10343" w:rsidP="00675AE8">
      <w:pPr>
        <w:pStyle w:val="ListParagraph"/>
        <w:ind w:left="0"/>
        <w:jc w:val="both"/>
        <w:rPr>
          <w:u w:val="single"/>
        </w:rPr>
      </w:pPr>
      <w:r w:rsidRPr="008570A3">
        <w:rPr>
          <w:u w:val="single"/>
        </w:rPr>
        <w:t>Employment of staff</w:t>
      </w:r>
    </w:p>
    <w:p w14:paraId="32140D9F" w14:textId="77777777" w:rsidR="0033458F" w:rsidRDefault="0033458F" w:rsidP="00675AE8">
      <w:pPr>
        <w:pStyle w:val="ListParagraph"/>
        <w:ind w:left="0"/>
        <w:jc w:val="both"/>
      </w:pPr>
    </w:p>
    <w:p w14:paraId="465B6B65" w14:textId="77777777" w:rsidR="0033458F" w:rsidRDefault="0033458F" w:rsidP="00675AE8">
      <w:pPr>
        <w:pStyle w:val="ListParagraph"/>
        <w:ind w:left="0"/>
        <w:jc w:val="both"/>
      </w:pPr>
      <w:r>
        <w:t>The employment &amp; supervision arrangements for eac</w:t>
      </w:r>
      <w:r w:rsidR="00A55588">
        <w:t>h</w:t>
      </w:r>
      <w:r>
        <w:t xml:space="preserve"> member of staff employed for the project will be </w:t>
      </w:r>
      <w:r w:rsidR="00A55588">
        <w:t>recorded using the form at Appendix A.</w:t>
      </w:r>
    </w:p>
    <w:p w14:paraId="3C33EB57" w14:textId="77777777" w:rsidR="00D10343" w:rsidRDefault="00D10343" w:rsidP="00675AE8">
      <w:pPr>
        <w:pStyle w:val="ListParagraph"/>
        <w:ind w:left="0"/>
        <w:jc w:val="both"/>
      </w:pPr>
    </w:p>
    <w:p w14:paraId="2ED846CB" w14:textId="496E7209" w:rsidR="00D10343" w:rsidRDefault="00D10343" w:rsidP="00675AE8">
      <w:pPr>
        <w:pStyle w:val="ListParagraph"/>
        <w:ind w:left="0"/>
        <w:jc w:val="both"/>
      </w:pPr>
      <w:r>
        <w:t xml:space="preserve">Where GDOC employs staff </w:t>
      </w:r>
      <w:proofErr w:type="gramStart"/>
      <w:r>
        <w:t>who</w:t>
      </w:r>
      <w:proofErr w:type="gramEnd"/>
      <w:r>
        <w:t xml:space="preserve"> undertake work for the project, GDOC will be responsible for:</w:t>
      </w:r>
    </w:p>
    <w:p w14:paraId="3A209996" w14:textId="77777777" w:rsidR="00D10343" w:rsidRDefault="00D10343" w:rsidP="00675AE8">
      <w:pPr>
        <w:pStyle w:val="ListParagraph"/>
        <w:numPr>
          <w:ilvl w:val="0"/>
          <w:numId w:val="3"/>
        </w:numPr>
        <w:jc w:val="both"/>
      </w:pPr>
      <w:r>
        <w:t>Undertaking pre-employment checks in compliance with NHS Employment check standards.</w:t>
      </w:r>
    </w:p>
    <w:p w14:paraId="0FB0E00B" w14:textId="77777777" w:rsidR="00A55588" w:rsidRDefault="00026B3F" w:rsidP="00675AE8">
      <w:pPr>
        <w:pStyle w:val="ListParagraph"/>
        <w:numPr>
          <w:ilvl w:val="0"/>
          <w:numId w:val="3"/>
        </w:numPr>
        <w:jc w:val="both"/>
      </w:pPr>
      <w:r>
        <w:t xml:space="preserve">Managing the member of staff’s employment including payroll, non-clinical appraisal and management of any grievance or disciplinary issues.  </w:t>
      </w:r>
    </w:p>
    <w:p w14:paraId="0F8FC397" w14:textId="77777777" w:rsidR="00A55588" w:rsidRDefault="00A55588" w:rsidP="00675AE8">
      <w:pPr>
        <w:jc w:val="both"/>
      </w:pPr>
    </w:p>
    <w:p w14:paraId="2D19AC65" w14:textId="5A8CACA2" w:rsidR="00675AE8" w:rsidRDefault="00A55588" w:rsidP="00675AE8">
      <w:pPr>
        <w:jc w:val="both"/>
      </w:pPr>
      <w:r>
        <w:t>Each employee will be assigned a GDOC manager</w:t>
      </w:r>
      <w:r w:rsidR="00260FC2">
        <w:t>; this person will usually be the employee’s line manager</w:t>
      </w:r>
      <w:r>
        <w:t xml:space="preserve">.  In some cases, the </w:t>
      </w:r>
      <w:r w:rsidR="00D7282F">
        <w:t>Cluster</w:t>
      </w:r>
      <w:r>
        <w:t xml:space="preserve"> may prefer to take responsibility for the day-to-day </w:t>
      </w:r>
      <w:r w:rsidR="00260FC2">
        <w:t xml:space="preserve">line </w:t>
      </w:r>
      <w:r>
        <w:t xml:space="preserve">management of the employee, for example in </w:t>
      </w:r>
      <w:r w:rsidR="00260FC2">
        <w:t xml:space="preserve">assigning tasks.  This will be noted in Appendix A. </w:t>
      </w:r>
    </w:p>
    <w:p w14:paraId="294F1683" w14:textId="77777777" w:rsidR="00675AE8" w:rsidRDefault="00675AE8" w:rsidP="00675AE8">
      <w:pPr>
        <w:jc w:val="both"/>
      </w:pPr>
    </w:p>
    <w:p w14:paraId="0F04591F" w14:textId="1A1BDA5C" w:rsidR="00A55588" w:rsidRDefault="00260FC2" w:rsidP="00675AE8">
      <w:pPr>
        <w:jc w:val="both"/>
      </w:pPr>
      <w:r>
        <w:t xml:space="preserve">If day-to-day line management is provided at </w:t>
      </w:r>
      <w:r w:rsidR="00D7282F">
        <w:t>Cluster</w:t>
      </w:r>
      <w:r>
        <w:t xml:space="preserve"> level, the </w:t>
      </w:r>
      <w:r w:rsidR="00D7282F">
        <w:t>Cluster</w:t>
      </w:r>
      <w:r>
        <w:t xml:space="preserve"> line manager will be responsible for providing feedback to the GDOC manager </w:t>
      </w:r>
      <w:r w:rsidR="00786350">
        <w:t xml:space="preserve">on </w:t>
      </w:r>
      <w:r>
        <w:t xml:space="preserve">the employee’s performance and, in particular, immediately notifying the GDOC manager in the event of any concerns about performance or behaviour that might pose a risk to patients. </w:t>
      </w:r>
    </w:p>
    <w:p w14:paraId="34DBAE57" w14:textId="77777777" w:rsidR="00026B3F" w:rsidRDefault="00026B3F" w:rsidP="00675AE8">
      <w:pPr>
        <w:ind w:left="360"/>
        <w:jc w:val="both"/>
      </w:pPr>
    </w:p>
    <w:p w14:paraId="6ABBFC4C" w14:textId="77777777" w:rsidR="00026B3F" w:rsidRDefault="0033458F" w:rsidP="00675AE8">
      <w:pPr>
        <w:jc w:val="both"/>
        <w:rPr>
          <w:u w:val="single"/>
        </w:rPr>
      </w:pPr>
      <w:r w:rsidRPr="008570A3">
        <w:rPr>
          <w:u w:val="single"/>
        </w:rPr>
        <w:t>Clinical Supervision</w:t>
      </w:r>
    </w:p>
    <w:p w14:paraId="63364104" w14:textId="77777777" w:rsidR="00253944" w:rsidRPr="008570A3" w:rsidRDefault="00253944" w:rsidP="00675AE8">
      <w:pPr>
        <w:jc w:val="both"/>
        <w:rPr>
          <w:u w:val="single"/>
        </w:rPr>
      </w:pPr>
    </w:p>
    <w:p w14:paraId="48CACE65" w14:textId="19E96981" w:rsidR="00026B3F" w:rsidRDefault="0033458F" w:rsidP="00675AE8">
      <w:pPr>
        <w:jc w:val="both"/>
      </w:pPr>
      <w:r>
        <w:t xml:space="preserve">Clinical </w:t>
      </w:r>
      <w:r w:rsidR="00026B3F">
        <w:t xml:space="preserve">supervision </w:t>
      </w:r>
      <w:r>
        <w:t xml:space="preserve">will be provided in the </w:t>
      </w:r>
      <w:r w:rsidR="00D7282F">
        <w:t>Cluster</w:t>
      </w:r>
      <w:r>
        <w:t xml:space="preserve">, unless otherwise agreed and noted in Appendix A. </w:t>
      </w:r>
      <w:r w:rsidR="00260FC2">
        <w:t xml:space="preserve">  The clinical supervisor is responsible</w:t>
      </w:r>
      <w:r w:rsidR="0038515B">
        <w:t xml:space="preserve"> for</w:t>
      </w:r>
      <w:r w:rsidR="00260FC2">
        <w:t>:</w:t>
      </w:r>
    </w:p>
    <w:p w14:paraId="275CC9EA" w14:textId="77777777" w:rsidR="00260FC2" w:rsidRDefault="00260FC2" w:rsidP="00675AE8">
      <w:pPr>
        <w:pStyle w:val="ListParagraph"/>
        <w:numPr>
          <w:ilvl w:val="0"/>
          <w:numId w:val="4"/>
        </w:numPr>
        <w:jc w:val="both"/>
      </w:pPr>
      <w:r>
        <w:t>Providing clinical support &amp; advice to the employee</w:t>
      </w:r>
    </w:p>
    <w:p w14:paraId="2DBAEBF4" w14:textId="77777777" w:rsidR="00260FC2" w:rsidRDefault="00260FC2" w:rsidP="00675AE8">
      <w:pPr>
        <w:pStyle w:val="ListParagraph"/>
        <w:numPr>
          <w:ilvl w:val="0"/>
          <w:numId w:val="4"/>
        </w:numPr>
        <w:jc w:val="both"/>
      </w:pPr>
      <w:r>
        <w:t>Reviewing the quality of the employee’s clinical work</w:t>
      </w:r>
    </w:p>
    <w:p w14:paraId="76FAB03A" w14:textId="77777777" w:rsidR="00260FC2" w:rsidRDefault="00260FC2" w:rsidP="00675AE8">
      <w:pPr>
        <w:pStyle w:val="ListParagraph"/>
        <w:numPr>
          <w:ilvl w:val="0"/>
          <w:numId w:val="4"/>
        </w:numPr>
        <w:jc w:val="both"/>
      </w:pPr>
      <w:r>
        <w:t>Making the employee’s line manager and (if different) GDOC manager aware of any concerns about performance or behaviour</w:t>
      </w:r>
      <w:r w:rsidR="0038515B">
        <w:t xml:space="preserve"> in a timely manner.</w:t>
      </w:r>
    </w:p>
    <w:p w14:paraId="0A4790F1" w14:textId="77777777" w:rsidR="00260FC2" w:rsidRDefault="00260FC2" w:rsidP="00675AE8">
      <w:pPr>
        <w:pStyle w:val="ListParagraph"/>
        <w:numPr>
          <w:ilvl w:val="0"/>
          <w:numId w:val="4"/>
        </w:numPr>
        <w:jc w:val="both"/>
      </w:pPr>
      <w:r>
        <w:t xml:space="preserve">Ensuring that the </w:t>
      </w:r>
      <w:r w:rsidR="0038515B">
        <w:t>employee has an annual clinical appraisal</w:t>
      </w:r>
    </w:p>
    <w:p w14:paraId="7690285E" w14:textId="6B396839" w:rsidR="00786350" w:rsidRDefault="0038515B" w:rsidP="00675AE8">
      <w:pPr>
        <w:pStyle w:val="ListParagraph"/>
        <w:numPr>
          <w:ilvl w:val="0"/>
          <w:numId w:val="4"/>
        </w:numPr>
        <w:jc w:val="both"/>
      </w:pPr>
      <w:r>
        <w:t xml:space="preserve">Providing information about the employee’s performance for </w:t>
      </w:r>
      <w:r w:rsidR="00E70371">
        <w:t>non-</w:t>
      </w:r>
      <w:r>
        <w:t>clinical appraisal</w:t>
      </w:r>
    </w:p>
    <w:p w14:paraId="13698E8B" w14:textId="77777777" w:rsidR="00786350" w:rsidRDefault="00786350" w:rsidP="00675AE8">
      <w:pPr>
        <w:jc w:val="both"/>
      </w:pPr>
    </w:p>
    <w:p w14:paraId="538E2FA7" w14:textId="77777777" w:rsidR="0033458F" w:rsidRDefault="0033458F" w:rsidP="00675AE8">
      <w:pPr>
        <w:jc w:val="both"/>
      </w:pPr>
    </w:p>
    <w:p w14:paraId="03D5568B" w14:textId="20BD9822" w:rsidR="00786350" w:rsidRPr="001E41A5" w:rsidRDefault="001E41A5" w:rsidP="00675AE8">
      <w:pPr>
        <w:pStyle w:val="ListParagraph"/>
        <w:ind w:left="0"/>
        <w:jc w:val="both"/>
        <w:rPr>
          <w:b/>
          <w:u w:val="single"/>
        </w:rPr>
      </w:pPr>
      <w:r w:rsidRPr="001E41A5">
        <w:rPr>
          <w:b/>
          <w:u w:val="single"/>
        </w:rPr>
        <w:t>Induction</w:t>
      </w:r>
    </w:p>
    <w:p w14:paraId="1ED2CA8D" w14:textId="77777777" w:rsidR="00D86ADB" w:rsidRDefault="00D86ADB" w:rsidP="00675AE8">
      <w:pPr>
        <w:pStyle w:val="ListParagraph"/>
        <w:ind w:left="0"/>
        <w:jc w:val="both"/>
      </w:pPr>
    </w:p>
    <w:p w14:paraId="17B151FA" w14:textId="06B81621" w:rsidR="00D86ADB" w:rsidRDefault="001E41A5" w:rsidP="00675AE8">
      <w:pPr>
        <w:pStyle w:val="ListParagraph"/>
        <w:ind w:left="0"/>
        <w:jc w:val="both"/>
      </w:pPr>
      <w:r>
        <w:t xml:space="preserve">As employer, </w:t>
      </w:r>
      <w:proofErr w:type="spellStart"/>
      <w:r>
        <w:t>GDoc</w:t>
      </w:r>
      <w:proofErr w:type="spellEnd"/>
      <w:r>
        <w:t xml:space="preserve"> is responsible for ensuring that employees:</w:t>
      </w:r>
    </w:p>
    <w:p w14:paraId="68F7D520" w14:textId="670D598A" w:rsidR="001E41A5" w:rsidRDefault="001E41A5" w:rsidP="00675AE8">
      <w:pPr>
        <w:pStyle w:val="ListParagraph"/>
        <w:numPr>
          <w:ilvl w:val="0"/>
          <w:numId w:val="6"/>
        </w:numPr>
        <w:jc w:val="both"/>
      </w:pPr>
      <w:r>
        <w:t>Have an appropriate occupational health assessment, including any necessary vaccinations</w:t>
      </w:r>
    </w:p>
    <w:p w14:paraId="3B6D3169" w14:textId="2B66BB82" w:rsidR="001E41A5" w:rsidRDefault="001E41A5" w:rsidP="00675AE8">
      <w:pPr>
        <w:pStyle w:val="ListParagraph"/>
        <w:numPr>
          <w:ilvl w:val="0"/>
          <w:numId w:val="6"/>
        </w:numPr>
        <w:jc w:val="both"/>
      </w:pPr>
      <w:r>
        <w:t xml:space="preserve">Have undertaken any necessary mandatory training: </w:t>
      </w:r>
      <w:proofErr w:type="gramStart"/>
      <w:r>
        <w:t>mandatory training</w:t>
      </w:r>
      <w:proofErr w:type="gramEnd"/>
      <w:r>
        <w:t xml:space="preserve"> requirements will be agreed between the </w:t>
      </w:r>
      <w:proofErr w:type="spellStart"/>
      <w:r>
        <w:t>GDoc</w:t>
      </w:r>
      <w:proofErr w:type="spellEnd"/>
      <w:r>
        <w:t xml:space="preserve"> line manager and the employee’s clinical supervisor.</w:t>
      </w:r>
    </w:p>
    <w:p w14:paraId="6612A5D2" w14:textId="4F038104" w:rsidR="001E41A5" w:rsidRDefault="001E41A5" w:rsidP="00675AE8">
      <w:pPr>
        <w:pStyle w:val="ListParagraph"/>
        <w:numPr>
          <w:ilvl w:val="0"/>
          <w:numId w:val="6"/>
        </w:numPr>
        <w:jc w:val="both"/>
      </w:pPr>
      <w:r>
        <w:t>Have an appropriate induction.  Some elements of induction can only properly be carried out at the sites where the employee is working (for example location-specific fire safety training and infection control</w:t>
      </w:r>
      <w:r w:rsidR="00675AE8">
        <w:t xml:space="preserve"> training).  The site managers </w:t>
      </w:r>
      <w:r>
        <w:t xml:space="preserve">are responsible for ensuring that site-specific induction has been given. </w:t>
      </w:r>
    </w:p>
    <w:p w14:paraId="5522B112" w14:textId="2E293E03" w:rsidR="007B6421" w:rsidRDefault="007B6421" w:rsidP="00675AE8">
      <w:pPr>
        <w:pStyle w:val="ListParagraph"/>
        <w:numPr>
          <w:ilvl w:val="0"/>
          <w:numId w:val="6"/>
        </w:numPr>
        <w:jc w:val="both"/>
      </w:pPr>
      <w:r>
        <w:t>The clinical supervisor is responsible for identifying the employee’s</w:t>
      </w:r>
      <w:r w:rsidR="00E246C1">
        <w:t xml:space="preserve"> training and development needs and for putting in place a training plan to ensure that they are met.</w:t>
      </w:r>
      <w:r>
        <w:t xml:space="preserve">  If the clinical supervisor identifies any training and development needs that cannot be met within the </w:t>
      </w:r>
      <w:r w:rsidR="00E246C1">
        <w:t xml:space="preserve">employee’s working environment (for example Level 3 Child Safeguarding training), the clinical supervisor is responsible for making the line manager aware of these. </w:t>
      </w:r>
    </w:p>
    <w:p w14:paraId="1D8B6AA1" w14:textId="77777777" w:rsidR="00CC023A" w:rsidRDefault="00CC023A" w:rsidP="00675AE8">
      <w:pPr>
        <w:jc w:val="both"/>
      </w:pPr>
    </w:p>
    <w:p w14:paraId="35D13C93" w14:textId="506D5F6B" w:rsidR="00675AE8" w:rsidRDefault="00CC023A" w:rsidP="00675AE8">
      <w:pPr>
        <w:jc w:val="both"/>
        <w:rPr>
          <w:b/>
        </w:rPr>
      </w:pPr>
      <w:r>
        <w:t>A checklist for i</w:t>
      </w:r>
      <w:r w:rsidR="00E246C1">
        <w:t>nduction is shown as Appendix B</w:t>
      </w:r>
    </w:p>
    <w:p w14:paraId="370DA91F" w14:textId="77777777" w:rsidR="00675AE8" w:rsidRDefault="00675AE8" w:rsidP="00675AE8">
      <w:pPr>
        <w:pStyle w:val="ListParagraph"/>
        <w:ind w:left="0"/>
        <w:jc w:val="both"/>
        <w:rPr>
          <w:b/>
        </w:rPr>
      </w:pPr>
    </w:p>
    <w:p w14:paraId="221DDC4F" w14:textId="0EF274B3" w:rsidR="00675AE8" w:rsidRDefault="00675AE8">
      <w:pPr>
        <w:rPr>
          <w:b/>
        </w:rPr>
      </w:pPr>
      <w:r>
        <w:rPr>
          <w:b/>
        </w:rPr>
        <w:br w:type="page"/>
      </w:r>
    </w:p>
    <w:p w14:paraId="0673AEED" w14:textId="77777777" w:rsidR="00675AE8" w:rsidRDefault="00675AE8" w:rsidP="00675AE8">
      <w:pPr>
        <w:pStyle w:val="ListParagraph"/>
        <w:ind w:left="0"/>
        <w:jc w:val="both"/>
        <w:rPr>
          <w:b/>
        </w:rPr>
      </w:pPr>
    </w:p>
    <w:p w14:paraId="5F026FE3" w14:textId="77777777" w:rsidR="00026B3F" w:rsidRDefault="00786350" w:rsidP="00675AE8">
      <w:pPr>
        <w:pStyle w:val="ListParagraph"/>
        <w:ind w:left="0"/>
        <w:jc w:val="both"/>
        <w:rPr>
          <w:b/>
        </w:rPr>
      </w:pPr>
      <w:r w:rsidRPr="008570A3">
        <w:rPr>
          <w:b/>
        </w:rPr>
        <w:t xml:space="preserve">Appendix A: </w:t>
      </w:r>
      <w:r w:rsidR="00026B3F" w:rsidRPr="008570A3">
        <w:rPr>
          <w:b/>
        </w:rPr>
        <w:t>Template</w:t>
      </w:r>
      <w:r w:rsidR="0033458F" w:rsidRPr="008570A3">
        <w:rPr>
          <w:b/>
        </w:rPr>
        <w:t xml:space="preserve"> for Accountability &amp; Reporting: Information for Employee</w:t>
      </w:r>
    </w:p>
    <w:p w14:paraId="326BD6DD" w14:textId="77777777" w:rsidR="00253944" w:rsidRDefault="00253944" w:rsidP="00675AE8">
      <w:pPr>
        <w:pStyle w:val="ListParagraph"/>
        <w:ind w:left="0"/>
        <w:jc w:val="both"/>
        <w:rPr>
          <w:b/>
        </w:rPr>
      </w:pPr>
    </w:p>
    <w:p w14:paraId="6E1E9F7E" w14:textId="27D9A25B" w:rsidR="00253944" w:rsidRPr="008570A3" w:rsidRDefault="00253944" w:rsidP="00675AE8">
      <w:pPr>
        <w:pStyle w:val="ListParagraph"/>
        <w:ind w:left="0"/>
        <w:jc w:val="both"/>
        <w:rPr>
          <w:b/>
        </w:rPr>
      </w:pPr>
      <w:r>
        <w:rPr>
          <w:b/>
        </w:rPr>
        <w:t xml:space="preserve">Employee Name: </w:t>
      </w:r>
      <w:r>
        <w:rPr>
          <w:b/>
        </w:rPr>
        <w:tab/>
        <w:t>________________________________________________</w:t>
      </w:r>
    </w:p>
    <w:p w14:paraId="7B8B42FC" w14:textId="77777777" w:rsidR="00026B3F" w:rsidRDefault="00026B3F" w:rsidP="00675AE8">
      <w:pPr>
        <w:pStyle w:val="ListParagraph"/>
        <w:ind w:left="0"/>
        <w:jc w:val="both"/>
      </w:pPr>
    </w:p>
    <w:p w14:paraId="2895B07D" w14:textId="77777777" w:rsidR="00026B3F" w:rsidRDefault="00026B3F" w:rsidP="00675AE8">
      <w:pPr>
        <w:pStyle w:val="ListParagraph"/>
        <w:ind w:left="0"/>
        <w:jc w:val="both"/>
      </w:pPr>
    </w:p>
    <w:tbl>
      <w:tblPr>
        <w:tblStyle w:val="TableGrid"/>
        <w:tblW w:w="0" w:type="auto"/>
        <w:tblLook w:val="04A0" w:firstRow="1" w:lastRow="0" w:firstColumn="1" w:lastColumn="0" w:noHBand="0" w:noVBand="1"/>
      </w:tblPr>
      <w:tblGrid>
        <w:gridCol w:w="4258"/>
        <w:gridCol w:w="4258"/>
      </w:tblGrid>
      <w:tr w:rsidR="00026B3F" w14:paraId="1761503F" w14:textId="77777777" w:rsidTr="00026B3F">
        <w:tc>
          <w:tcPr>
            <w:tcW w:w="4258" w:type="dxa"/>
          </w:tcPr>
          <w:p w14:paraId="0057507A" w14:textId="12765C01" w:rsidR="007B6421" w:rsidRDefault="00026B3F" w:rsidP="00675AE8">
            <w:pPr>
              <w:pStyle w:val="ListParagraph"/>
              <w:ind w:left="0"/>
              <w:jc w:val="both"/>
            </w:pPr>
            <w:r>
              <w:t>Employee Name</w:t>
            </w:r>
          </w:p>
          <w:p w14:paraId="30B70B6C" w14:textId="77777777" w:rsidR="007B6421" w:rsidRDefault="007B6421" w:rsidP="00675AE8">
            <w:pPr>
              <w:pStyle w:val="ListParagraph"/>
              <w:ind w:left="0"/>
              <w:jc w:val="both"/>
            </w:pPr>
          </w:p>
          <w:p w14:paraId="11A07777" w14:textId="77777777" w:rsidR="007B6421" w:rsidRDefault="007B6421" w:rsidP="00675AE8">
            <w:pPr>
              <w:pStyle w:val="ListParagraph"/>
              <w:ind w:left="0"/>
              <w:jc w:val="both"/>
            </w:pPr>
          </w:p>
        </w:tc>
        <w:tc>
          <w:tcPr>
            <w:tcW w:w="4258" w:type="dxa"/>
          </w:tcPr>
          <w:p w14:paraId="5413D1B8" w14:textId="77777777" w:rsidR="00026B3F" w:rsidRDefault="00026B3F" w:rsidP="00675AE8">
            <w:pPr>
              <w:pStyle w:val="ListParagraph"/>
              <w:ind w:left="0"/>
              <w:jc w:val="both"/>
            </w:pPr>
          </w:p>
        </w:tc>
      </w:tr>
      <w:tr w:rsidR="00026B3F" w14:paraId="58D23A78" w14:textId="77777777" w:rsidTr="00026B3F">
        <w:tc>
          <w:tcPr>
            <w:tcW w:w="4258" w:type="dxa"/>
          </w:tcPr>
          <w:p w14:paraId="0B50308B" w14:textId="53BD2446" w:rsidR="007B6421" w:rsidRDefault="007B6421" w:rsidP="00675AE8">
            <w:pPr>
              <w:pStyle w:val="ListParagraph"/>
              <w:ind w:left="0"/>
              <w:jc w:val="both"/>
            </w:pPr>
            <w:r>
              <w:t>Employer</w:t>
            </w:r>
          </w:p>
        </w:tc>
        <w:tc>
          <w:tcPr>
            <w:tcW w:w="4258" w:type="dxa"/>
          </w:tcPr>
          <w:p w14:paraId="1E630C0E" w14:textId="608B60E6" w:rsidR="00026B3F" w:rsidRDefault="007B6421" w:rsidP="00675AE8">
            <w:pPr>
              <w:pStyle w:val="ListParagraph"/>
              <w:ind w:left="0"/>
              <w:jc w:val="both"/>
            </w:pPr>
            <w:r>
              <w:t>GDOC Ltd</w:t>
            </w:r>
          </w:p>
        </w:tc>
      </w:tr>
      <w:tr w:rsidR="00026B3F" w14:paraId="04E766E1" w14:textId="77777777" w:rsidTr="00026B3F">
        <w:tc>
          <w:tcPr>
            <w:tcW w:w="4258" w:type="dxa"/>
          </w:tcPr>
          <w:p w14:paraId="1EAF3A69" w14:textId="07056D0A" w:rsidR="00026B3F" w:rsidRDefault="00A55588" w:rsidP="00675AE8">
            <w:pPr>
              <w:pStyle w:val="ListParagraph"/>
              <w:ind w:left="0"/>
              <w:jc w:val="both"/>
            </w:pPr>
            <w:r>
              <w:t xml:space="preserve">GDOC </w:t>
            </w:r>
            <w:r w:rsidR="00D37469">
              <w:t xml:space="preserve">Manager [also </w:t>
            </w:r>
            <w:r w:rsidR="00E246C1">
              <w:t>the line manager unless otherwise stated]</w:t>
            </w:r>
          </w:p>
          <w:p w14:paraId="697EB53D" w14:textId="77777777" w:rsidR="007B6421" w:rsidRDefault="007B6421" w:rsidP="00675AE8">
            <w:pPr>
              <w:pStyle w:val="ListParagraph"/>
              <w:ind w:left="0"/>
              <w:jc w:val="both"/>
            </w:pPr>
          </w:p>
          <w:p w14:paraId="1419EF14" w14:textId="77777777" w:rsidR="007B6421" w:rsidRDefault="007B6421" w:rsidP="00675AE8">
            <w:pPr>
              <w:pStyle w:val="ListParagraph"/>
              <w:ind w:left="0"/>
              <w:jc w:val="both"/>
            </w:pPr>
          </w:p>
        </w:tc>
        <w:tc>
          <w:tcPr>
            <w:tcW w:w="4258" w:type="dxa"/>
          </w:tcPr>
          <w:p w14:paraId="41F591CE" w14:textId="77777777" w:rsidR="00026B3F" w:rsidRDefault="00026B3F" w:rsidP="00675AE8">
            <w:pPr>
              <w:pStyle w:val="ListParagraph"/>
              <w:ind w:left="0"/>
              <w:jc w:val="both"/>
            </w:pPr>
          </w:p>
        </w:tc>
      </w:tr>
      <w:tr w:rsidR="00026B3F" w14:paraId="547D6339" w14:textId="77777777" w:rsidTr="00026B3F">
        <w:tc>
          <w:tcPr>
            <w:tcW w:w="4258" w:type="dxa"/>
          </w:tcPr>
          <w:p w14:paraId="3CFBE690" w14:textId="77777777" w:rsidR="00026B3F" w:rsidRDefault="0033458F" w:rsidP="00675AE8">
            <w:pPr>
              <w:pStyle w:val="ListParagraph"/>
              <w:ind w:left="0"/>
              <w:jc w:val="both"/>
            </w:pPr>
            <w:r>
              <w:t>Clinical supervisor</w:t>
            </w:r>
          </w:p>
          <w:p w14:paraId="05BAEA26" w14:textId="77777777" w:rsidR="007B6421" w:rsidRDefault="007B6421" w:rsidP="00675AE8">
            <w:pPr>
              <w:pStyle w:val="ListParagraph"/>
              <w:ind w:left="0"/>
              <w:jc w:val="both"/>
            </w:pPr>
          </w:p>
          <w:p w14:paraId="3C626D73" w14:textId="77777777" w:rsidR="007B6421" w:rsidRDefault="007B6421" w:rsidP="00675AE8">
            <w:pPr>
              <w:pStyle w:val="ListParagraph"/>
              <w:ind w:left="0"/>
              <w:jc w:val="both"/>
            </w:pPr>
          </w:p>
        </w:tc>
        <w:tc>
          <w:tcPr>
            <w:tcW w:w="4258" w:type="dxa"/>
          </w:tcPr>
          <w:p w14:paraId="270DB8F5" w14:textId="77777777" w:rsidR="00026B3F" w:rsidRDefault="00026B3F" w:rsidP="00675AE8">
            <w:pPr>
              <w:pStyle w:val="ListParagraph"/>
              <w:ind w:left="0"/>
              <w:jc w:val="both"/>
            </w:pPr>
          </w:p>
        </w:tc>
      </w:tr>
      <w:tr w:rsidR="00A55588" w14:paraId="0935889D" w14:textId="77777777" w:rsidTr="00026B3F">
        <w:tc>
          <w:tcPr>
            <w:tcW w:w="4258" w:type="dxa"/>
          </w:tcPr>
          <w:p w14:paraId="6EB561A9" w14:textId="5F05ECCE" w:rsidR="00A55588" w:rsidRDefault="00E246C1" w:rsidP="00675AE8">
            <w:pPr>
              <w:pStyle w:val="ListParagraph"/>
              <w:ind w:left="0"/>
              <w:jc w:val="both"/>
            </w:pPr>
            <w:r>
              <w:t>Site manager(s) (practice manager(s) if GP practices)</w:t>
            </w:r>
          </w:p>
          <w:p w14:paraId="5799C6AE" w14:textId="77777777" w:rsidR="007B6421" w:rsidRDefault="007B6421" w:rsidP="00675AE8">
            <w:pPr>
              <w:pStyle w:val="ListParagraph"/>
              <w:ind w:left="0"/>
              <w:jc w:val="both"/>
            </w:pPr>
          </w:p>
          <w:p w14:paraId="695461D6" w14:textId="77777777" w:rsidR="007B6421" w:rsidRDefault="007B6421" w:rsidP="00675AE8">
            <w:pPr>
              <w:pStyle w:val="ListParagraph"/>
              <w:ind w:left="0"/>
              <w:jc w:val="both"/>
            </w:pPr>
          </w:p>
        </w:tc>
        <w:tc>
          <w:tcPr>
            <w:tcW w:w="4258" w:type="dxa"/>
          </w:tcPr>
          <w:p w14:paraId="653A50AA" w14:textId="77777777" w:rsidR="00A55588" w:rsidRDefault="00A55588" w:rsidP="00675AE8">
            <w:pPr>
              <w:pStyle w:val="ListParagraph"/>
              <w:ind w:left="0"/>
              <w:jc w:val="both"/>
            </w:pPr>
          </w:p>
        </w:tc>
      </w:tr>
      <w:tr w:rsidR="00A55588" w14:paraId="5A6579C1" w14:textId="77777777" w:rsidTr="00026B3F">
        <w:tc>
          <w:tcPr>
            <w:tcW w:w="4258" w:type="dxa"/>
          </w:tcPr>
          <w:p w14:paraId="152AE607" w14:textId="28B95869" w:rsidR="00A55588" w:rsidRDefault="00260FC2" w:rsidP="00675AE8">
            <w:pPr>
              <w:pStyle w:val="ListParagraph"/>
              <w:ind w:left="0"/>
              <w:jc w:val="both"/>
            </w:pPr>
            <w:r>
              <w:t>Adult Safeguarding Lead</w:t>
            </w:r>
            <w:r w:rsidR="007B6421">
              <w:t xml:space="preserve">(s) [where the employee works at more than one practice, the lead at each practice should be given, as well as the </w:t>
            </w:r>
            <w:proofErr w:type="spellStart"/>
            <w:r w:rsidR="007B6421">
              <w:t>GDoc</w:t>
            </w:r>
            <w:proofErr w:type="spellEnd"/>
            <w:r w:rsidR="007B6421">
              <w:t xml:space="preserve"> Lead]</w:t>
            </w:r>
          </w:p>
          <w:p w14:paraId="29C7481A" w14:textId="77777777" w:rsidR="007B6421" w:rsidRDefault="007B6421" w:rsidP="00675AE8">
            <w:pPr>
              <w:pStyle w:val="ListParagraph"/>
              <w:ind w:left="0"/>
              <w:jc w:val="both"/>
            </w:pPr>
          </w:p>
          <w:p w14:paraId="5D25D1B4" w14:textId="77777777" w:rsidR="007B6421" w:rsidRDefault="007B6421" w:rsidP="00675AE8">
            <w:pPr>
              <w:pStyle w:val="ListParagraph"/>
              <w:ind w:left="0"/>
              <w:jc w:val="both"/>
            </w:pPr>
          </w:p>
          <w:p w14:paraId="65C6B65D" w14:textId="77777777" w:rsidR="007B6421" w:rsidRDefault="007B6421" w:rsidP="00675AE8">
            <w:pPr>
              <w:pStyle w:val="ListParagraph"/>
              <w:ind w:left="0"/>
              <w:jc w:val="both"/>
            </w:pPr>
          </w:p>
        </w:tc>
        <w:tc>
          <w:tcPr>
            <w:tcW w:w="4258" w:type="dxa"/>
          </w:tcPr>
          <w:p w14:paraId="5E113D9B" w14:textId="77777777" w:rsidR="00A55588" w:rsidRDefault="007B6421" w:rsidP="00675AE8">
            <w:pPr>
              <w:pStyle w:val="ListParagraph"/>
              <w:ind w:left="0"/>
              <w:jc w:val="both"/>
            </w:pPr>
            <w:proofErr w:type="spellStart"/>
            <w:r>
              <w:t>GDoc</w:t>
            </w:r>
            <w:proofErr w:type="spellEnd"/>
            <w:r>
              <w:t xml:space="preserve"> Ltd: Dr Richard </w:t>
            </w:r>
            <w:proofErr w:type="spellStart"/>
            <w:r>
              <w:t>Probert</w:t>
            </w:r>
            <w:proofErr w:type="spellEnd"/>
          </w:p>
          <w:p w14:paraId="56754C48" w14:textId="77777777" w:rsidR="007B6421" w:rsidRDefault="007B6421" w:rsidP="00675AE8">
            <w:pPr>
              <w:pStyle w:val="ListParagraph"/>
              <w:ind w:left="0"/>
              <w:jc w:val="both"/>
            </w:pPr>
          </w:p>
          <w:p w14:paraId="134F0AFE" w14:textId="1883C5D2" w:rsidR="007B6421" w:rsidRDefault="007B6421" w:rsidP="00675AE8">
            <w:pPr>
              <w:pStyle w:val="ListParagraph"/>
              <w:ind w:left="0"/>
              <w:jc w:val="both"/>
            </w:pPr>
          </w:p>
        </w:tc>
      </w:tr>
      <w:tr w:rsidR="00A55588" w14:paraId="1F7DDE7E" w14:textId="77777777" w:rsidTr="00026B3F">
        <w:tc>
          <w:tcPr>
            <w:tcW w:w="4258" w:type="dxa"/>
          </w:tcPr>
          <w:p w14:paraId="38E3D17C" w14:textId="2041D48C" w:rsidR="007B6421" w:rsidRDefault="00260FC2" w:rsidP="00675AE8">
            <w:pPr>
              <w:pStyle w:val="ListParagraph"/>
              <w:ind w:left="0"/>
              <w:jc w:val="both"/>
            </w:pPr>
            <w:r>
              <w:t>Child Safeguarding Lead</w:t>
            </w:r>
            <w:r w:rsidR="007B6421">
              <w:t xml:space="preserve">(s) [where the employee works at more than one practice, the lead at each practice should be given, as well as the </w:t>
            </w:r>
            <w:proofErr w:type="spellStart"/>
            <w:r w:rsidR="007B6421">
              <w:t>GDoc</w:t>
            </w:r>
            <w:proofErr w:type="spellEnd"/>
            <w:r w:rsidR="007B6421">
              <w:t xml:space="preserve"> Lead]</w:t>
            </w:r>
          </w:p>
          <w:p w14:paraId="5529A09A" w14:textId="77777777" w:rsidR="007B6421" w:rsidRDefault="007B6421" w:rsidP="00675AE8">
            <w:pPr>
              <w:pStyle w:val="ListParagraph"/>
              <w:ind w:left="0"/>
              <w:jc w:val="both"/>
            </w:pPr>
          </w:p>
          <w:p w14:paraId="0EEAD271" w14:textId="744D5102" w:rsidR="00A55588" w:rsidRDefault="00A55588" w:rsidP="00675AE8">
            <w:pPr>
              <w:pStyle w:val="ListParagraph"/>
              <w:ind w:left="0"/>
              <w:jc w:val="both"/>
            </w:pPr>
          </w:p>
          <w:p w14:paraId="6197E9AD" w14:textId="77777777" w:rsidR="007B6421" w:rsidRDefault="007B6421" w:rsidP="00675AE8">
            <w:pPr>
              <w:pStyle w:val="ListParagraph"/>
              <w:ind w:left="0"/>
              <w:jc w:val="both"/>
            </w:pPr>
          </w:p>
          <w:p w14:paraId="1BEC8DA2" w14:textId="77777777" w:rsidR="007B6421" w:rsidRDefault="007B6421" w:rsidP="00675AE8">
            <w:pPr>
              <w:pStyle w:val="ListParagraph"/>
              <w:ind w:left="0"/>
              <w:jc w:val="both"/>
            </w:pPr>
          </w:p>
          <w:p w14:paraId="01FCC5E5" w14:textId="77777777" w:rsidR="007B6421" w:rsidRDefault="007B6421" w:rsidP="00675AE8">
            <w:pPr>
              <w:pStyle w:val="ListParagraph"/>
              <w:ind w:left="0"/>
              <w:jc w:val="both"/>
            </w:pPr>
          </w:p>
        </w:tc>
        <w:tc>
          <w:tcPr>
            <w:tcW w:w="4258" w:type="dxa"/>
          </w:tcPr>
          <w:p w14:paraId="5940A16E" w14:textId="0B929BF9" w:rsidR="00A55588" w:rsidRDefault="007B6421" w:rsidP="00675AE8">
            <w:pPr>
              <w:pStyle w:val="ListParagraph"/>
              <w:ind w:left="0"/>
              <w:jc w:val="both"/>
            </w:pPr>
            <w:proofErr w:type="spellStart"/>
            <w:r>
              <w:t>GDoc</w:t>
            </w:r>
            <w:proofErr w:type="spellEnd"/>
            <w:r>
              <w:t xml:space="preserve"> Ltd: Dr Richard </w:t>
            </w:r>
            <w:proofErr w:type="spellStart"/>
            <w:r>
              <w:t>Probert</w:t>
            </w:r>
            <w:proofErr w:type="spellEnd"/>
          </w:p>
        </w:tc>
      </w:tr>
      <w:tr w:rsidR="001E41A5" w14:paraId="5C3B5DAB" w14:textId="77777777" w:rsidTr="00026B3F">
        <w:tc>
          <w:tcPr>
            <w:tcW w:w="4258" w:type="dxa"/>
          </w:tcPr>
          <w:p w14:paraId="3ACD56F9" w14:textId="0C0EEA5B" w:rsidR="001E41A5" w:rsidRDefault="001E41A5" w:rsidP="00675AE8">
            <w:pPr>
              <w:pStyle w:val="ListParagraph"/>
              <w:ind w:left="0"/>
              <w:jc w:val="both"/>
            </w:pPr>
            <w:r>
              <w:t>1</w:t>
            </w:r>
            <w:r w:rsidRPr="00260FC2">
              <w:rPr>
                <w:vertAlign w:val="superscript"/>
              </w:rPr>
              <w:t>st</w:t>
            </w:r>
            <w:r>
              <w:t xml:space="preserve"> contact if general concern/grievance</w:t>
            </w:r>
            <w:r w:rsidR="007B6421">
              <w:t xml:space="preserve"> (including whistle-blowing)</w:t>
            </w:r>
          </w:p>
        </w:tc>
        <w:tc>
          <w:tcPr>
            <w:tcW w:w="4258" w:type="dxa"/>
          </w:tcPr>
          <w:p w14:paraId="728E6812" w14:textId="77777777" w:rsidR="001E41A5" w:rsidRDefault="001E41A5" w:rsidP="00675AE8">
            <w:pPr>
              <w:pStyle w:val="ListParagraph"/>
              <w:ind w:left="0"/>
              <w:jc w:val="both"/>
            </w:pPr>
          </w:p>
        </w:tc>
      </w:tr>
      <w:tr w:rsidR="001E41A5" w14:paraId="1C71ECAE" w14:textId="77777777" w:rsidTr="00026B3F">
        <w:tc>
          <w:tcPr>
            <w:tcW w:w="4258" w:type="dxa"/>
          </w:tcPr>
          <w:p w14:paraId="6C854EF2" w14:textId="74AA80BA" w:rsidR="001E41A5" w:rsidRDefault="001E41A5" w:rsidP="00675AE8">
            <w:pPr>
              <w:pStyle w:val="ListParagraph"/>
              <w:ind w:left="0"/>
              <w:jc w:val="both"/>
            </w:pPr>
            <w:r>
              <w:t>2</w:t>
            </w:r>
            <w:r w:rsidRPr="00260FC2">
              <w:rPr>
                <w:vertAlign w:val="superscript"/>
              </w:rPr>
              <w:t>nd</w:t>
            </w:r>
            <w:r>
              <w:t xml:space="preserve"> contact if general concern/grievance</w:t>
            </w:r>
            <w:r w:rsidR="007B6421">
              <w:t xml:space="preserve"> (including whistle-blowing)</w:t>
            </w:r>
          </w:p>
        </w:tc>
        <w:tc>
          <w:tcPr>
            <w:tcW w:w="4258" w:type="dxa"/>
          </w:tcPr>
          <w:p w14:paraId="51329459" w14:textId="77777777" w:rsidR="001E41A5" w:rsidRDefault="001E41A5" w:rsidP="00675AE8">
            <w:pPr>
              <w:pStyle w:val="ListParagraph"/>
              <w:ind w:left="0"/>
              <w:jc w:val="both"/>
            </w:pPr>
          </w:p>
        </w:tc>
      </w:tr>
    </w:tbl>
    <w:p w14:paraId="17C9A699" w14:textId="77777777" w:rsidR="00026B3F" w:rsidRDefault="00026B3F" w:rsidP="00675AE8">
      <w:pPr>
        <w:pStyle w:val="ListParagraph"/>
        <w:ind w:left="0"/>
        <w:jc w:val="both"/>
      </w:pPr>
    </w:p>
    <w:p w14:paraId="2E090084" w14:textId="77777777" w:rsidR="00026B3F" w:rsidRDefault="00026B3F" w:rsidP="00675AE8">
      <w:pPr>
        <w:pStyle w:val="ListParagraph"/>
        <w:ind w:left="0"/>
        <w:jc w:val="both"/>
      </w:pPr>
    </w:p>
    <w:p w14:paraId="2A65A5FD" w14:textId="77777777" w:rsidR="00026B3F" w:rsidRDefault="00026B3F" w:rsidP="00675AE8">
      <w:pPr>
        <w:pStyle w:val="ListParagraph"/>
        <w:ind w:left="0"/>
        <w:jc w:val="both"/>
      </w:pPr>
    </w:p>
    <w:p w14:paraId="189DB32E" w14:textId="77777777" w:rsidR="00026B3F" w:rsidRDefault="00026B3F" w:rsidP="00675AE8">
      <w:pPr>
        <w:pStyle w:val="ListParagraph"/>
        <w:ind w:left="0"/>
        <w:jc w:val="both"/>
      </w:pPr>
    </w:p>
    <w:p w14:paraId="74EF9E23" w14:textId="6CFC525A" w:rsidR="007B6421" w:rsidRDefault="007B6421" w:rsidP="00675AE8">
      <w:pPr>
        <w:jc w:val="both"/>
      </w:pPr>
      <w:r>
        <w:br w:type="page"/>
      </w:r>
    </w:p>
    <w:p w14:paraId="47E5A211" w14:textId="77777777" w:rsidR="00253944" w:rsidRDefault="007B6421" w:rsidP="00675AE8">
      <w:pPr>
        <w:pStyle w:val="ListParagraph"/>
        <w:ind w:left="0"/>
        <w:jc w:val="both"/>
        <w:rPr>
          <w:b/>
        </w:rPr>
      </w:pPr>
      <w:r w:rsidRPr="00253944">
        <w:rPr>
          <w:b/>
        </w:rPr>
        <w:t>Appendix B: Induction Checklist</w:t>
      </w:r>
    </w:p>
    <w:p w14:paraId="145917FD" w14:textId="77777777" w:rsidR="00253944" w:rsidRDefault="00253944" w:rsidP="00675AE8">
      <w:pPr>
        <w:pStyle w:val="ListParagraph"/>
        <w:ind w:left="0"/>
        <w:jc w:val="both"/>
        <w:rPr>
          <w:b/>
        </w:rPr>
      </w:pPr>
    </w:p>
    <w:p w14:paraId="26F02BA0" w14:textId="38F9FBD5" w:rsidR="00026B3F" w:rsidRPr="00253944" w:rsidRDefault="00253944" w:rsidP="00675AE8">
      <w:pPr>
        <w:pStyle w:val="ListParagraph"/>
        <w:ind w:left="0"/>
        <w:jc w:val="both"/>
        <w:rPr>
          <w:b/>
        </w:rPr>
      </w:pPr>
      <w:r>
        <w:rPr>
          <w:b/>
        </w:rPr>
        <w:t xml:space="preserve">Employee Name: </w:t>
      </w:r>
      <w:r>
        <w:rPr>
          <w:b/>
        </w:rPr>
        <w:tab/>
        <w:t>________________________________________________</w:t>
      </w:r>
      <w:r w:rsidR="007B6421" w:rsidRPr="00253944">
        <w:rPr>
          <w:b/>
        </w:rPr>
        <w:br/>
      </w:r>
    </w:p>
    <w:p w14:paraId="64525521" w14:textId="77777777" w:rsidR="007B6421" w:rsidRPr="00253944" w:rsidRDefault="007B6421" w:rsidP="00675AE8">
      <w:pPr>
        <w:pStyle w:val="ListParagraph"/>
        <w:ind w:left="0"/>
        <w:jc w:val="both"/>
      </w:pPr>
    </w:p>
    <w:tbl>
      <w:tblPr>
        <w:tblStyle w:val="TableGrid"/>
        <w:tblW w:w="0" w:type="auto"/>
        <w:tblLook w:val="04A0" w:firstRow="1" w:lastRow="0" w:firstColumn="1" w:lastColumn="0" w:noHBand="0" w:noVBand="1"/>
      </w:tblPr>
      <w:tblGrid>
        <w:gridCol w:w="2838"/>
        <w:gridCol w:w="2839"/>
        <w:gridCol w:w="2839"/>
      </w:tblGrid>
      <w:tr w:rsidR="007B6421" w:rsidRPr="00253944" w14:paraId="51E5EF69" w14:textId="77777777" w:rsidTr="007B6421">
        <w:tc>
          <w:tcPr>
            <w:tcW w:w="2838" w:type="dxa"/>
          </w:tcPr>
          <w:p w14:paraId="3B51D86B" w14:textId="7F1C2AEB" w:rsidR="007B6421" w:rsidRPr="00253944" w:rsidRDefault="007B6421" w:rsidP="00675AE8">
            <w:pPr>
              <w:pStyle w:val="ListParagraph"/>
              <w:ind w:left="0"/>
              <w:jc w:val="both"/>
              <w:rPr>
                <w:b/>
              </w:rPr>
            </w:pPr>
            <w:r w:rsidRPr="00253944">
              <w:rPr>
                <w:b/>
              </w:rPr>
              <w:t>Item</w:t>
            </w:r>
          </w:p>
        </w:tc>
        <w:tc>
          <w:tcPr>
            <w:tcW w:w="2839" w:type="dxa"/>
          </w:tcPr>
          <w:p w14:paraId="4DE85996" w14:textId="2666916C" w:rsidR="007B6421" w:rsidRPr="00253944" w:rsidRDefault="007B6421" w:rsidP="00675AE8">
            <w:pPr>
              <w:pStyle w:val="ListParagraph"/>
              <w:ind w:left="0"/>
              <w:jc w:val="both"/>
              <w:rPr>
                <w:b/>
              </w:rPr>
            </w:pPr>
            <w:r w:rsidRPr="00253944">
              <w:rPr>
                <w:b/>
              </w:rPr>
              <w:t>Person(s) responsible</w:t>
            </w:r>
          </w:p>
        </w:tc>
        <w:tc>
          <w:tcPr>
            <w:tcW w:w="2839" w:type="dxa"/>
          </w:tcPr>
          <w:p w14:paraId="65C1ABBA" w14:textId="33E54F33" w:rsidR="007B6421" w:rsidRPr="00253944" w:rsidRDefault="007B6421" w:rsidP="00675AE8">
            <w:pPr>
              <w:pStyle w:val="ListParagraph"/>
              <w:ind w:left="0"/>
              <w:jc w:val="both"/>
              <w:rPr>
                <w:b/>
              </w:rPr>
            </w:pPr>
            <w:r w:rsidRPr="00253944">
              <w:rPr>
                <w:b/>
              </w:rPr>
              <w:t>Completed</w:t>
            </w:r>
          </w:p>
        </w:tc>
      </w:tr>
      <w:tr w:rsidR="007B6421" w:rsidRPr="00253944" w14:paraId="038E81B5" w14:textId="77777777" w:rsidTr="007B6421">
        <w:tc>
          <w:tcPr>
            <w:tcW w:w="2838" w:type="dxa"/>
          </w:tcPr>
          <w:p w14:paraId="7D1E7E1C" w14:textId="12E42316" w:rsidR="007B6421" w:rsidRPr="00253944" w:rsidRDefault="007B6421" w:rsidP="00675AE8">
            <w:pPr>
              <w:pStyle w:val="ListParagraph"/>
              <w:ind w:left="0"/>
              <w:jc w:val="both"/>
            </w:pPr>
            <w:r w:rsidRPr="00253944">
              <w:t>Welcome and orientation</w:t>
            </w:r>
          </w:p>
        </w:tc>
        <w:tc>
          <w:tcPr>
            <w:tcW w:w="2839" w:type="dxa"/>
          </w:tcPr>
          <w:p w14:paraId="15D8F8C0" w14:textId="77777777" w:rsidR="007B6421" w:rsidRPr="00253944" w:rsidRDefault="007B6421" w:rsidP="00675AE8">
            <w:pPr>
              <w:pStyle w:val="ListParagraph"/>
              <w:ind w:left="0"/>
              <w:jc w:val="both"/>
            </w:pPr>
          </w:p>
        </w:tc>
        <w:tc>
          <w:tcPr>
            <w:tcW w:w="2839" w:type="dxa"/>
          </w:tcPr>
          <w:p w14:paraId="3FCBABE7" w14:textId="77777777" w:rsidR="007B6421" w:rsidRPr="00253944" w:rsidRDefault="007B6421" w:rsidP="00675AE8">
            <w:pPr>
              <w:pStyle w:val="ListParagraph"/>
              <w:ind w:left="0"/>
              <w:jc w:val="both"/>
            </w:pPr>
          </w:p>
        </w:tc>
      </w:tr>
      <w:tr w:rsidR="007B6421" w:rsidRPr="00253944" w14:paraId="09190A66" w14:textId="77777777" w:rsidTr="007B6421">
        <w:tc>
          <w:tcPr>
            <w:tcW w:w="2838" w:type="dxa"/>
          </w:tcPr>
          <w:p w14:paraId="0D12A67E" w14:textId="413D003D" w:rsidR="007B6421" w:rsidRPr="00253944" w:rsidRDefault="007B6421" w:rsidP="00675AE8">
            <w:pPr>
              <w:pStyle w:val="ListParagraph"/>
              <w:ind w:left="0"/>
              <w:jc w:val="both"/>
            </w:pPr>
            <w:r w:rsidRPr="00253944">
              <w:t>IT training</w:t>
            </w:r>
            <w:r w:rsidR="00E246C1" w:rsidRPr="00253944">
              <w:t>: use of clinical systems</w:t>
            </w:r>
          </w:p>
        </w:tc>
        <w:tc>
          <w:tcPr>
            <w:tcW w:w="2839" w:type="dxa"/>
          </w:tcPr>
          <w:p w14:paraId="1F89E9EC" w14:textId="77777777" w:rsidR="007B6421" w:rsidRPr="00253944" w:rsidRDefault="007B6421" w:rsidP="00675AE8">
            <w:pPr>
              <w:pStyle w:val="ListParagraph"/>
              <w:ind w:left="0"/>
              <w:jc w:val="both"/>
            </w:pPr>
          </w:p>
        </w:tc>
        <w:tc>
          <w:tcPr>
            <w:tcW w:w="2839" w:type="dxa"/>
          </w:tcPr>
          <w:p w14:paraId="08DFB46A" w14:textId="77777777" w:rsidR="007B6421" w:rsidRPr="00253944" w:rsidRDefault="007B6421" w:rsidP="00675AE8">
            <w:pPr>
              <w:pStyle w:val="ListParagraph"/>
              <w:ind w:left="0"/>
              <w:jc w:val="both"/>
            </w:pPr>
          </w:p>
        </w:tc>
      </w:tr>
      <w:tr w:rsidR="007B6421" w:rsidRPr="00253944" w14:paraId="2365073F" w14:textId="77777777" w:rsidTr="007B6421">
        <w:tc>
          <w:tcPr>
            <w:tcW w:w="2838" w:type="dxa"/>
          </w:tcPr>
          <w:p w14:paraId="20B08DE6" w14:textId="54805CBA" w:rsidR="007B6421" w:rsidRPr="00253944" w:rsidRDefault="007B6421" w:rsidP="00675AE8">
            <w:pPr>
              <w:pStyle w:val="ListParagraph"/>
              <w:ind w:left="0"/>
              <w:jc w:val="both"/>
            </w:pPr>
            <w:r w:rsidRPr="00253944">
              <w:t xml:space="preserve">Assessment of training </w:t>
            </w:r>
            <w:r w:rsidR="00E246C1" w:rsidRPr="00253944">
              <w:t xml:space="preserve">&amp; </w:t>
            </w:r>
            <w:r w:rsidRPr="00253944">
              <w:t xml:space="preserve">development needs </w:t>
            </w:r>
            <w:r w:rsidR="00E246C1" w:rsidRPr="00253944">
              <w:t>and training plan</w:t>
            </w:r>
          </w:p>
        </w:tc>
        <w:tc>
          <w:tcPr>
            <w:tcW w:w="2839" w:type="dxa"/>
          </w:tcPr>
          <w:p w14:paraId="304075CA" w14:textId="5B72293B" w:rsidR="007B6421" w:rsidRPr="00253944" w:rsidRDefault="00E246C1" w:rsidP="00675AE8">
            <w:pPr>
              <w:pStyle w:val="ListParagraph"/>
              <w:ind w:left="0"/>
              <w:jc w:val="both"/>
            </w:pPr>
            <w:r w:rsidRPr="00253944">
              <w:t>[Clinical supervisor)</w:t>
            </w:r>
          </w:p>
        </w:tc>
        <w:tc>
          <w:tcPr>
            <w:tcW w:w="2839" w:type="dxa"/>
          </w:tcPr>
          <w:p w14:paraId="33F399EE" w14:textId="77777777" w:rsidR="007B6421" w:rsidRPr="00253944" w:rsidRDefault="007B6421" w:rsidP="00675AE8">
            <w:pPr>
              <w:pStyle w:val="ListParagraph"/>
              <w:ind w:left="0"/>
              <w:jc w:val="both"/>
            </w:pPr>
          </w:p>
        </w:tc>
      </w:tr>
      <w:tr w:rsidR="007B6421" w:rsidRPr="00253944" w14:paraId="7DC131A1" w14:textId="77777777" w:rsidTr="007B6421">
        <w:tc>
          <w:tcPr>
            <w:tcW w:w="2838" w:type="dxa"/>
          </w:tcPr>
          <w:p w14:paraId="75D3AFCF" w14:textId="45A49839" w:rsidR="007B6421" w:rsidRPr="00253944" w:rsidRDefault="00E246C1" w:rsidP="00675AE8">
            <w:pPr>
              <w:pStyle w:val="ListParagraph"/>
              <w:ind w:left="0"/>
              <w:jc w:val="both"/>
            </w:pPr>
            <w:r w:rsidRPr="00253944">
              <w:t>Fire safety training [should usually be provided at the site where the employee is principally based]</w:t>
            </w:r>
          </w:p>
        </w:tc>
        <w:tc>
          <w:tcPr>
            <w:tcW w:w="2839" w:type="dxa"/>
          </w:tcPr>
          <w:p w14:paraId="550C93AE" w14:textId="48806247" w:rsidR="007B6421" w:rsidRPr="00253944" w:rsidRDefault="00D37469" w:rsidP="00675AE8">
            <w:pPr>
              <w:pStyle w:val="ListParagraph"/>
              <w:ind w:left="0"/>
              <w:jc w:val="both"/>
            </w:pPr>
            <w:r w:rsidRPr="00253944">
              <w:t>Site/Practice manager(s)</w:t>
            </w:r>
          </w:p>
        </w:tc>
        <w:tc>
          <w:tcPr>
            <w:tcW w:w="2839" w:type="dxa"/>
          </w:tcPr>
          <w:p w14:paraId="5E8A613C" w14:textId="77777777" w:rsidR="007B6421" w:rsidRPr="00253944" w:rsidRDefault="007B6421" w:rsidP="00675AE8">
            <w:pPr>
              <w:pStyle w:val="ListParagraph"/>
              <w:ind w:left="0"/>
              <w:jc w:val="both"/>
            </w:pPr>
          </w:p>
        </w:tc>
      </w:tr>
      <w:tr w:rsidR="007B6421" w:rsidRPr="00253944" w14:paraId="1B929A56" w14:textId="77777777" w:rsidTr="007B6421">
        <w:tc>
          <w:tcPr>
            <w:tcW w:w="2838" w:type="dxa"/>
          </w:tcPr>
          <w:p w14:paraId="7799F0D6" w14:textId="567089BD" w:rsidR="007B6421" w:rsidRPr="00253944" w:rsidRDefault="00E246C1" w:rsidP="00675AE8">
            <w:pPr>
              <w:pStyle w:val="ListParagraph"/>
              <w:ind w:left="0"/>
              <w:jc w:val="both"/>
            </w:pPr>
            <w:r w:rsidRPr="00253944">
              <w:t>Infection control training</w:t>
            </w:r>
          </w:p>
        </w:tc>
        <w:tc>
          <w:tcPr>
            <w:tcW w:w="2839" w:type="dxa"/>
          </w:tcPr>
          <w:p w14:paraId="67B92B9D" w14:textId="77777777" w:rsidR="007B6421" w:rsidRPr="00253944" w:rsidRDefault="007B6421" w:rsidP="00675AE8">
            <w:pPr>
              <w:pStyle w:val="ListParagraph"/>
              <w:ind w:left="0"/>
              <w:jc w:val="both"/>
            </w:pPr>
          </w:p>
        </w:tc>
        <w:tc>
          <w:tcPr>
            <w:tcW w:w="2839" w:type="dxa"/>
          </w:tcPr>
          <w:p w14:paraId="45CB1933" w14:textId="77777777" w:rsidR="007B6421" w:rsidRPr="00253944" w:rsidRDefault="007B6421" w:rsidP="00675AE8">
            <w:pPr>
              <w:pStyle w:val="ListParagraph"/>
              <w:ind w:left="0"/>
              <w:jc w:val="both"/>
            </w:pPr>
          </w:p>
        </w:tc>
      </w:tr>
      <w:tr w:rsidR="007B6421" w:rsidRPr="00253944" w14:paraId="6F77ADC1" w14:textId="77777777" w:rsidTr="007B6421">
        <w:tc>
          <w:tcPr>
            <w:tcW w:w="2838" w:type="dxa"/>
          </w:tcPr>
          <w:p w14:paraId="6237A2CB" w14:textId="3660F8FE" w:rsidR="007B6421" w:rsidRPr="00253944" w:rsidRDefault="00E246C1" w:rsidP="00675AE8">
            <w:pPr>
              <w:pStyle w:val="ListParagraph"/>
              <w:ind w:left="0"/>
              <w:jc w:val="both"/>
            </w:pPr>
            <w:r w:rsidRPr="00253944">
              <w:t>Information governance training</w:t>
            </w:r>
          </w:p>
        </w:tc>
        <w:tc>
          <w:tcPr>
            <w:tcW w:w="2839" w:type="dxa"/>
          </w:tcPr>
          <w:p w14:paraId="0B6D1F84" w14:textId="77777777" w:rsidR="007B6421" w:rsidRPr="00253944" w:rsidRDefault="007B6421" w:rsidP="00675AE8">
            <w:pPr>
              <w:pStyle w:val="ListParagraph"/>
              <w:ind w:left="0"/>
              <w:jc w:val="both"/>
            </w:pPr>
          </w:p>
        </w:tc>
        <w:tc>
          <w:tcPr>
            <w:tcW w:w="2839" w:type="dxa"/>
          </w:tcPr>
          <w:p w14:paraId="745EAF4A" w14:textId="77777777" w:rsidR="007B6421" w:rsidRPr="00253944" w:rsidRDefault="007B6421" w:rsidP="00675AE8">
            <w:pPr>
              <w:pStyle w:val="ListParagraph"/>
              <w:ind w:left="0"/>
              <w:jc w:val="both"/>
            </w:pPr>
          </w:p>
        </w:tc>
      </w:tr>
      <w:tr w:rsidR="007B6421" w:rsidRPr="00253944" w14:paraId="5744A7A1" w14:textId="77777777" w:rsidTr="007B6421">
        <w:tc>
          <w:tcPr>
            <w:tcW w:w="2838" w:type="dxa"/>
          </w:tcPr>
          <w:p w14:paraId="5C3F0770" w14:textId="77777777" w:rsidR="007B6421" w:rsidRPr="00253944" w:rsidRDefault="007B6421" w:rsidP="00675AE8">
            <w:pPr>
              <w:pStyle w:val="ListParagraph"/>
              <w:ind w:left="0"/>
              <w:jc w:val="both"/>
            </w:pPr>
          </w:p>
          <w:p w14:paraId="790D4760" w14:textId="7128208F" w:rsidR="00E246C1" w:rsidRPr="00253944" w:rsidRDefault="00E246C1" w:rsidP="00675AE8">
            <w:pPr>
              <w:pStyle w:val="ListParagraph"/>
              <w:ind w:left="0"/>
              <w:jc w:val="both"/>
            </w:pPr>
            <w:r w:rsidRPr="00253944">
              <w:rPr>
                <w:color w:val="000000"/>
              </w:rPr>
              <w:t>Manual handling (if applicable)</w:t>
            </w:r>
          </w:p>
          <w:p w14:paraId="5D51B953" w14:textId="77777777" w:rsidR="00E246C1" w:rsidRPr="00253944" w:rsidRDefault="00E246C1" w:rsidP="00675AE8">
            <w:pPr>
              <w:pStyle w:val="ListParagraph"/>
              <w:ind w:left="0"/>
              <w:jc w:val="both"/>
            </w:pPr>
          </w:p>
        </w:tc>
        <w:tc>
          <w:tcPr>
            <w:tcW w:w="2839" w:type="dxa"/>
          </w:tcPr>
          <w:p w14:paraId="233F9ADE" w14:textId="77777777" w:rsidR="007B6421" w:rsidRPr="00253944" w:rsidRDefault="007B6421" w:rsidP="00675AE8">
            <w:pPr>
              <w:pStyle w:val="ListParagraph"/>
              <w:ind w:left="0"/>
              <w:jc w:val="both"/>
            </w:pPr>
          </w:p>
        </w:tc>
        <w:tc>
          <w:tcPr>
            <w:tcW w:w="2839" w:type="dxa"/>
          </w:tcPr>
          <w:p w14:paraId="5A24F7D6" w14:textId="77777777" w:rsidR="007B6421" w:rsidRPr="00253944" w:rsidRDefault="007B6421" w:rsidP="00675AE8">
            <w:pPr>
              <w:pStyle w:val="ListParagraph"/>
              <w:ind w:left="0"/>
              <w:jc w:val="both"/>
            </w:pPr>
          </w:p>
        </w:tc>
      </w:tr>
      <w:tr w:rsidR="007B6421" w:rsidRPr="00253944" w14:paraId="7054E860" w14:textId="77777777" w:rsidTr="007B6421">
        <w:tc>
          <w:tcPr>
            <w:tcW w:w="2838" w:type="dxa"/>
          </w:tcPr>
          <w:p w14:paraId="0D78191A" w14:textId="77777777" w:rsidR="007B6421" w:rsidRPr="00253944" w:rsidRDefault="007B6421" w:rsidP="00675AE8">
            <w:pPr>
              <w:pStyle w:val="ListParagraph"/>
              <w:ind w:left="0"/>
              <w:jc w:val="both"/>
            </w:pPr>
          </w:p>
          <w:p w14:paraId="5367AB39" w14:textId="781A5256" w:rsidR="00E246C1" w:rsidRPr="00253944" w:rsidRDefault="00E246C1" w:rsidP="00675AE8">
            <w:pPr>
              <w:pStyle w:val="ListParagraph"/>
              <w:ind w:left="0"/>
              <w:jc w:val="both"/>
            </w:pPr>
            <w:r w:rsidRPr="00253944">
              <w:rPr>
                <w:color w:val="000000"/>
              </w:rPr>
              <w:t>Local health &amp; safety considerations &amp; policy</w:t>
            </w:r>
          </w:p>
          <w:p w14:paraId="4B208D10" w14:textId="77777777" w:rsidR="00E246C1" w:rsidRPr="00253944" w:rsidRDefault="00E246C1" w:rsidP="00675AE8">
            <w:pPr>
              <w:pStyle w:val="ListParagraph"/>
              <w:ind w:left="0"/>
              <w:jc w:val="both"/>
            </w:pPr>
          </w:p>
          <w:p w14:paraId="7FDFB1FD" w14:textId="77777777" w:rsidR="00E246C1" w:rsidRPr="00253944" w:rsidRDefault="00E246C1" w:rsidP="00675AE8">
            <w:pPr>
              <w:pStyle w:val="ListParagraph"/>
              <w:ind w:left="0"/>
              <w:jc w:val="both"/>
            </w:pPr>
          </w:p>
        </w:tc>
        <w:tc>
          <w:tcPr>
            <w:tcW w:w="2839" w:type="dxa"/>
          </w:tcPr>
          <w:p w14:paraId="43BC2355" w14:textId="7634CAD5" w:rsidR="007B6421" w:rsidRPr="00253944" w:rsidRDefault="00D37469" w:rsidP="00675AE8">
            <w:pPr>
              <w:pStyle w:val="ListParagraph"/>
              <w:ind w:left="0"/>
              <w:jc w:val="both"/>
            </w:pPr>
            <w:r w:rsidRPr="00253944">
              <w:t>Site/Practice manager(s)</w:t>
            </w:r>
          </w:p>
        </w:tc>
        <w:tc>
          <w:tcPr>
            <w:tcW w:w="2839" w:type="dxa"/>
          </w:tcPr>
          <w:p w14:paraId="23A4476D" w14:textId="77777777" w:rsidR="007B6421" w:rsidRPr="00253944" w:rsidRDefault="007B6421" w:rsidP="00675AE8">
            <w:pPr>
              <w:pStyle w:val="ListParagraph"/>
              <w:ind w:left="0"/>
              <w:jc w:val="both"/>
            </w:pPr>
          </w:p>
        </w:tc>
      </w:tr>
      <w:tr w:rsidR="007B6421" w:rsidRPr="00253944" w14:paraId="3D537E19" w14:textId="77777777" w:rsidTr="007B6421">
        <w:tc>
          <w:tcPr>
            <w:tcW w:w="2838" w:type="dxa"/>
          </w:tcPr>
          <w:p w14:paraId="69DCB9E8" w14:textId="319B3B09" w:rsidR="00E246C1" w:rsidRPr="00253944" w:rsidRDefault="00D37469" w:rsidP="00675AE8">
            <w:pPr>
              <w:pStyle w:val="ListParagraph"/>
              <w:ind w:left="0"/>
              <w:jc w:val="both"/>
            </w:pPr>
            <w:r w:rsidRPr="00253944">
              <w:rPr>
                <w:color w:val="000000"/>
              </w:rPr>
              <w:t>Control of substances hazardous to health</w:t>
            </w:r>
            <w:r w:rsidRPr="00253944">
              <w:t xml:space="preserve"> </w:t>
            </w:r>
          </w:p>
          <w:p w14:paraId="0463AB88" w14:textId="77777777" w:rsidR="00E246C1" w:rsidRPr="00253944" w:rsidRDefault="00E246C1" w:rsidP="00675AE8">
            <w:pPr>
              <w:pStyle w:val="ListParagraph"/>
              <w:ind w:left="0"/>
              <w:jc w:val="both"/>
            </w:pPr>
          </w:p>
        </w:tc>
        <w:tc>
          <w:tcPr>
            <w:tcW w:w="2839" w:type="dxa"/>
          </w:tcPr>
          <w:p w14:paraId="7EB82F3C" w14:textId="7B4D55CF" w:rsidR="007B6421" w:rsidRPr="00253944" w:rsidRDefault="00D37469" w:rsidP="00675AE8">
            <w:pPr>
              <w:pStyle w:val="ListParagraph"/>
              <w:ind w:left="0"/>
              <w:jc w:val="both"/>
            </w:pPr>
            <w:r w:rsidRPr="00253944">
              <w:t>Site/Practice manager(s)</w:t>
            </w:r>
          </w:p>
        </w:tc>
        <w:tc>
          <w:tcPr>
            <w:tcW w:w="2839" w:type="dxa"/>
          </w:tcPr>
          <w:p w14:paraId="7AF8FECA" w14:textId="77777777" w:rsidR="007B6421" w:rsidRPr="00253944" w:rsidRDefault="007B6421" w:rsidP="00675AE8">
            <w:pPr>
              <w:pStyle w:val="ListParagraph"/>
              <w:ind w:left="0"/>
              <w:jc w:val="both"/>
            </w:pPr>
          </w:p>
        </w:tc>
      </w:tr>
      <w:tr w:rsidR="00D37469" w:rsidRPr="00253944" w14:paraId="04F7D6D5" w14:textId="77777777" w:rsidTr="007B6421">
        <w:tc>
          <w:tcPr>
            <w:tcW w:w="2838" w:type="dxa"/>
          </w:tcPr>
          <w:p w14:paraId="5260B708" w14:textId="2C646A53" w:rsidR="00D37469" w:rsidRPr="00253944" w:rsidRDefault="00D37469" w:rsidP="00675AE8">
            <w:pPr>
              <w:pStyle w:val="ListParagraph"/>
              <w:ind w:left="0"/>
              <w:jc w:val="both"/>
              <w:rPr>
                <w:color w:val="000000"/>
              </w:rPr>
            </w:pPr>
            <w:r w:rsidRPr="00253944">
              <w:rPr>
                <w:color w:val="000000"/>
              </w:rPr>
              <w:t>When and how to report injuries, diseases and dangerous occurrences</w:t>
            </w:r>
          </w:p>
        </w:tc>
        <w:tc>
          <w:tcPr>
            <w:tcW w:w="2839" w:type="dxa"/>
          </w:tcPr>
          <w:p w14:paraId="635A9575" w14:textId="697B05C6" w:rsidR="00D37469" w:rsidRPr="00253944" w:rsidRDefault="00D37469" w:rsidP="00675AE8">
            <w:pPr>
              <w:pStyle w:val="ListParagraph"/>
              <w:ind w:left="0"/>
              <w:jc w:val="both"/>
            </w:pPr>
            <w:r w:rsidRPr="00253944">
              <w:t>Site/Practice manager(s)</w:t>
            </w:r>
          </w:p>
        </w:tc>
        <w:tc>
          <w:tcPr>
            <w:tcW w:w="2839" w:type="dxa"/>
          </w:tcPr>
          <w:p w14:paraId="25248465" w14:textId="77777777" w:rsidR="00D37469" w:rsidRPr="00253944" w:rsidRDefault="00D37469" w:rsidP="00675AE8">
            <w:pPr>
              <w:pStyle w:val="ListParagraph"/>
              <w:ind w:left="0"/>
              <w:jc w:val="both"/>
            </w:pPr>
          </w:p>
        </w:tc>
      </w:tr>
      <w:tr w:rsidR="00D37469" w:rsidRPr="00253944" w14:paraId="3F802FF0" w14:textId="77777777" w:rsidTr="007B6421">
        <w:tc>
          <w:tcPr>
            <w:tcW w:w="2838" w:type="dxa"/>
          </w:tcPr>
          <w:p w14:paraId="2405D62A" w14:textId="08F2978A" w:rsidR="00D37469" w:rsidRPr="00253944" w:rsidRDefault="00253944" w:rsidP="00675AE8">
            <w:pPr>
              <w:pStyle w:val="ListParagraph"/>
              <w:ind w:left="0"/>
              <w:jc w:val="both"/>
              <w:rPr>
                <w:color w:val="000000"/>
              </w:rPr>
            </w:pPr>
            <w:r w:rsidRPr="00253944">
              <w:rPr>
                <w:color w:val="000000"/>
              </w:rPr>
              <w:t>BLS and AED use [check training up to date, arrange training if not]</w:t>
            </w:r>
          </w:p>
        </w:tc>
        <w:tc>
          <w:tcPr>
            <w:tcW w:w="2839" w:type="dxa"/>
          </w:tcPr>
          <w:p w14:paraId="0EF5DE01" w14:textId="5DAC3231" w:rsidR="00D37469" w:rsidRPr="00253944" w:rsidRDefault="00253944" w:rsidP="00675AE8">
            <w:pPr>
              <w:pStyle w:val="ListParagraph"/>
              <w:ind w:left="0"/>
              <w:jc w:val="both"/>
            </w:pPr>
            <w:proofErr w:type="spellStart"/>
            <w:r w:rsidRPr="00253944">
              <w:t>GDoc</w:t>
            </w:r>
            <w:proofErr w:type="spellEnd"/>
            <w:r w:rsidRPr="00253944">
              <w:t xml:space="preserve"> manager</w:t>
            </w:r>
          </w:p>
        </w:tc>
        <w:tc>
          <w:tcPr>
            <w:tcW w:w="2839" w:type="dxa"/>
          </w:tcPr>
          <w:p w14:paraId="0952908D" w14:textId="77777777" w:rsidR="00D37469" w:rsidRPr="00253944" w:rsidRDefault="00D37469" w:rsidP="00675AE8">
            <w:pPr>
              <w:pStyle w:val="ListParagraph"/>
              <w:ind w:left="0"/>
              <w:jc w:val="both"/>
            </w:pPr>
          </w:p>
        </w:tc>
      </w:tr>
      <w:tr w:rsidR="00253944" w:rsidRPr="00253944" w14:paraId="3B8EB618" w14:textId="77777777" w:rsidTr="007B6421">
        <w:tc>
          <w:tcPr>
            <w:tcW w:w="2838" w:type="dxa"/>
          </w:tcPr>
          <w:p w14:paraId="4E7F9DD7" w14:textId="7BDDDD01" w:rsidR="00253944" w:rsidRPr="00253944" w:rsidRDefault="00253944" w:rsidP="00675AE8">
            <w:pPr>
              <w:pStyle w:val="ListParagraph"/>
              <w:ind w:left="0"/>
              <w:jc w:val="both"/>
              <w:rPr>
                <w:color w:val="000000"/>
              </w:rPr>
            </w:pPr>
            <w:r w:rsidRPr="00253944">
              <w:rPr>
                <w:color w:val="000000"/>
              </w:rPr>
              <w:t>Child Safeguarding</w:t>
            </w:r>
          </w:p>
        </w:tc>
        <w:tc>
          <w:tcPr>
            <w:tcW w:w="2839" w:type="dxa"/>
          </w:tcPr>
          <w:p w14:paraId="10D72D4E" w14:textId="09745B4D" w:rsidR="00253944" w:rsidRPr="00253944" w:rsidRDefault="00253944" w:rsidP="00675AE8">
            <w:pPr>
              <w:pStyle w:val="ListParagraph"/>
              <w:ind w:left="0"/>
              <w:jc w:val="both"/>
            </w:pPr>
            <w:proofErr w:type="spellStart"/>
            <w:r w:rsidRPr="00253944">
              <w:t>GDoc</w:t>
            </w:r>
            <w:proofErr w:type="spellEnd"/>
            <w:r w:rsidRPr="00253944">
              <w:t xml:space="preserve"> manager but clinical supervisor will check Level appropriate </w:t>
            </w:r>
          </w:p>
        </w:tc>
        <w:tc>
          <w:tcPr>
            <w:tcW w:w="2839" w:type="dxa"/>
          </w:tcPr>
          <w:p w14:paraId="29F1C7E7" w14:textId="77777777" w:rsidR="00253944" w:rsidRPr="00253944" w:rsidRDefault="00253944" w:rsidP="00675AE8">
            <w:pPr>
              <w:pStyle w:val="ListParagraph"/>
              <w:ind w:left="0"/>
              <w:jc w:val="both"/>
            </w:pPr>
          </w:p>
        </w:tc>
      </w:tr>
      <w:tr w:rsidR="00253944" w:rsidRPr="00253944" w14:paraId="0CF3B11A" w14:textId="77777777" w:rsidTr="007B6421">
        <w:tc>
          <w:tcPr>
            <w:tcW w:w="2838" w:type="dxa"/>
          </w:tcPr>
          <w:p w14:paraId="394F2FB9" w14:textId="4FDF5271" w:rsidR="00253944" w:rsidRPr="00253944" w:rsidRDefault="00253944" w:rsidP="00675AE8">
            <w:pPr>
              <w:pStyle w:val="ListParagraph"/>
              <w:ind w:left="0"/>
              <w:jc w:val="both"/>
              <w:rPr>
                <w:color w:val="000000"/>
              </w:rPr>
            </w:pPr>
            <w:r w:rsidRPr="00253944">
              <w:rPr>
                <w:color w:val="000000"/>
              </w:rPr>
              <w:t>Adult Safeguarding including Mental Capacity Act &amp; DOLS</w:t>
            </w:r>
          </w:p>
        </w:tc>
        <w:tc>
          <w:tcPr>
            <w:tcW w:w="2839" w:type="dxa"/>
          </w:tcPr>
          <w:p w14:paraId="2DE68F92" w14:textId="456A9F1A" w:rsidR="00253944" w:rsidRPr="00253944" w:rsidRDefault="00253944" w:rsidP="00675AE8">
            <w:pPr>
              <w:pStyle w:val="ListParagraph"/>
              <w:ind w:left="0"/>
              <w:jc w:val="both"/>
            </w:pPr>
            <w:proofErr w:type="spellStart"/>
            <w:r w:rsidRPr="00253944">
              <w:t>GDoc</w:t>
            </w:r>
            <w:proofErr w:type="spellEnd"/>
            <w:r w:rsidRPr="00253944">
              <w:t xml:space="preserve"> Manager</w:t>
            </w:r>
          </w:p>
        </w:tc>
        <w:tc>
          <w:tcPr>
            <w:tcW w:w="2839" w:type="dxa"/>
          </w:tcPr>
          <w:p w14:paraId="011E92D5" w14:textId="77777777" w:rsidR="00253944" w:rsidRPr="00253944" w:rsidRDefault="00253944" w:rsidP="00675AE8">
            <w:pPr>
              <w:pStyle w:val="ListParagraph"/>
              <w:ind w:left="0"/>
              <w:jc w:val="both"/>
            </w:pPr>
          </w:p>
        </w:tc>
      </w:tr>
    </w:tbl>
    <w:p w14:paraId="279287EC" w14:textId="77777777" w:rsidR="00026B3F" w:rsidRDefault="00026B3F" w:rsidP="00675AE8">
      <w:pPr>
        <w:pStyle w:val="ListParagraph"/>
        <w:ind w:left="0"/>
        <w:jc w:val="both"/>
      </w:pPr>
    </w:p>
    <w:sectPr w:rsidR="00026B3F" w:rsidSect="00166A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E78"/>
    <w:multiLevelType w:val="hybridMultilevel"/>
    <w:tmpl w:val="AE0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C5634"/>
    <w:multiLevelType w:val="hybridMultilevel"/>
    <w:tmpl w:val="85B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3F64"/>
    <w:multiLevelType w:val="hybridMultilevel"/>
    <w:tmpl w:val="55B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26D9A"/>
    <w:multiLevelType w:val="hybridMultilevel"/>
    <w:tmpl w:val="F3D0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102A9"/>
    <w:multiLevelType w:val="hybridMultilevel"/>
    <w:tmpl w:val="6C1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F40C3"/>
    <w:multiLevelType w:val="hybridMultilevel"/>
    <w:tmpl w:val="903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BB"/>
    <w:rsid w:val="00026B3F"/>
    <w:rsid w:val="00160DBB"/>
    <w:rsid w:val="00166ACE"/>
    <w:rsid w:val="001E41A5"/>
    <w:rsid w:val="00253944"/>
    <w:rsid w:val="00260FC2"/>
    <w:rsid w:val="0033458F"/>
    <w:rsid w:val="0038515B"/>
    <w:rsid w:val="00675AE8"/>
    <w:rsid w:val="00786350"/>
    <w:rsid w:val="007B6421"/>
    <w:rsid w:val="00815109"/>
    <w:rsid w:val="008570A3"/>
    <w:rsid w:val="00A55588"/>
    <w:rsid w:val="00BC78E3"/>
    <w:rsid w:val="00CC023A"/>
    <w:rsid w:val="00D10343"/>
    <w:rsid w:val="00D37469"/>
    <w:rsid w:val="00D7282F"/>
    <w:rsid w:val="00D86ADB"/>
    <w:rsid w:val="00E246C1"/>
    <w:rsid w:val="00E70371"/>
    <w:rsid w:val="00FB3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C7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BB"/>
    <w:pPr>
      <w:ind w:left="720"/>
      <w:contextualSpacing/>
    </w:pPr>
  </w:style>
  <w:style w:type="table" w:styleId="TableGrid">
    <w:name w:val="Table Grid"/>
    <w:basedOn w:val="TableNormal"/>
    <w:uiPriority w:val="59"/>
    <w:rsid w:val="0002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BB"/>
    <w:pPr>
      <w:ind w:left="720"/>
      <w:contextualSpacing/>
    </w:pPr>
  </w:style>
  <w:style w:type="table" w:styleId="TableGrid">
    <w:name w:val="Table Grid"/>
    <w:basedOn w:val="TableNormal"/>
    <w:uiPriority w:val="59"/>
    <w:rsid w:val="0002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943</Words>
  <Characters>5380</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Bayley</dc:creator>
  <cp:keywords/>
  <dc:description/>
  <cp:lastModifiedBy>Joanna Bayley</cp:lastModifiedBy>
  <cp:revision>3</cp:revision>
  <dcterms:created xsi:type="dcterms:W3CDTF">2017-09-09T11:55:00Z</dcterms:created>
  <dcterms:modified xsi:type="dcterms:W3CDTF">2017-09-09T18:38:00Z</dcterms:modified>
</cp:coreProperties>
</file>